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119f5" w14:textId="51119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индустрии и инфраструктурного развития Республики Казахстан от 2 августа 2019 года № 612 "Об утверждении Правил перевозок грузов железнодорожным транспортом"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Республики Казахстан от 30 мая 2024 года № 198. Зарегистрирован в Министерстве юстиции Республики Казахстан 1 июня 2024 года № 34447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 августа 2019 года № 612 "Об утверждении Правил перевозок грузов железнодорожным транспортом" (зарегистрирован в Реестре государственной регистрации нормативных правовых актов за № 19188)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грузов железнодорожным транспортом,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"307. Сбор за хранение начисляется за: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грузы, выгруженные на местах погрузки-выгрузки, с момента выгрузки;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грузы в вагонах, контейнерах, простаивающих на станционных путях, на местах погрузки-выгрузки, расположенных на станционных путях, подлежащие выгрузке средствами грузополучателя, а также грузы на своих осях, простаивающие на станционных путях, по истечении двадцати четырех часов с момента уведомления грузополучателя о прибытии груза на станцию назначения;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грузы в вагонах, контейнерах, грузы на своих осях, простаивающие на станционных путях в ожидании переадресовки по истечении двадцати четырех часов с момента уведомления грузополучателя о прибытии груза на станцию назначения.";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307-1 следующего содержания: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"307-1. Сбор за хранение неисправных груженых и порожних собственных вагонов, отцепленных для проведения текущего отцепочного ремонта, не взымается.";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"308. Увеличенный в соответствии с Тарифным руководством (прейскурантом) перевозчика до десятикратного размера сбор за хранение применяется по истечении сорока восьми часов с момента уведомления грузополучателя о прибытии груза на станцию назначения, после вывешивания объявления об увеличении сбора.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Начисление увеличенного сбора за хранение грузов не превышает тридцати календарных дней.".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железнодорожного и водного транспорта Министерства транспорта Республики Казахстан в установленном законодательством порядке обеспечить: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транспорта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Аблалиев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3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