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ADCF" w14:textId="77777777" w:rsidR="00F22F36" w:rsidRPr="00F22F36" w:rsidRDefault="00F22F36" w:rsidP="00F22F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F36">
        <w:rPr>
          <w:rFonts w:ascii="Times New Roman" w:hAnsi="Times New Roman" w:cs="Times New Roman"/>
          <w:b/>
          <w:sz w:val="28"/>
          <w:szCs w:val="28"/>
        </w:rPr>
        <w:t>Информация о проводимой работе по реализации Плана первоочередных мероприятий по цифровизации грузовых железнодорожных перевозок в интересах развития торгово-экономического сотрудничества между Евразийским экономическим союзом и его государствами – членами, с одной стороны, и Китайской Народной Республикой, с другой стороны</w:t>
      </w:r>
    </w:p>
    <w:p w14:paraId="30E7BCAF" w14:textId="77777777" w:rsidR="00323B59" w:rsidRDefault="00323B59"/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3652"/>
        <w:gridCol w:w="11559"/>
      </w:tblGrid>
      <w:tr w:rsidR="00323B59" w:rsidRPr="00CC2673" w14:paraId="4735105E" w14:textId="77777777" w:rsidTr="005F5EB9">
        <w:trPr>
          <w:trHeight w:val="533"/>
        </w:trPr>
        <w:tc>
          <w:tcPr>
            <w:tcW w:w="3652" w:type="dxa"/>
          </w:tcPr>
          <w:p w14:paraId="453E6149" w14:textId="77777777" w:rsidR="00323B59" w:rsidRPr="00CC2673" w:rsidRDefault="002D67E4" w:rsidP="00CC2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559" w:type="dxa"/>
          </w:tcPr>
          <w:p w14:paraId="052713F3" w14:textId="77777777" w:rsidR="00323B59" w:rsidRPr="00CC2673" w:rsidRDefault="005F5EB9" w:rsidP="00CC2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х</w:t>
            </w:r>
            <w:r w:rsidR="00F22F36"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22F36"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</w:tr>
      <w:tr w:rsidR="00323B59" w:rsidRPr="00CC2673" w14:paraId="44C9B1AC" w14:textId="77777777" w:rsidTr="005F5EB9">
        <w:tc>
          <w:tcPr>
            <w:tcW w:w="3652" w:type="dxa"/>
          </w:tcPr>
          <w:p w14:paraId="59C1BDBD" w14:textId="77777777" w:rsidR="005F5EB9" w:rsidRPr="00CC2673" w:rsidRDefault="005F5EB9" w:rsidP="00CC26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 пункту 1.1. </w:t>
            </w:r>
            <w:r w:rsidR="00D23C92" w:rsidRPr="00CC2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Завершение формирования нормативной базы (в том числе заключение соглашений об обмене электронными данными) между железнодорожными п</w:t>
            </w:r>
            <w:r w:rsidR="00D23C92"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еревозчиками государств-членов</w:t>
            </w:r>
          </w:p>
          <w:p w14:paraId="7898E275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14:paraId="1C34AACD" w14:textId="77777777" w:rsidR="00BD6D40" w:rsidRPr="00CC2673" w:rsidRDefault="00BD6D40" w:rsidP="00CC267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  <w:p w14:paraId="2B893D89" w14:textId="77777777" w:rsidR="00BD6D40" w:rsidRPr="00CC2673" w:rsidRDefault="00F71854" w:rsidP="00CC2673">
            <w:pPr>
              <w:ind w:firstLine="709"/>
              <w:rPr>
                <w:rStyle w:val="211pt"/>
                <w:rFonts w:eastAsiaTheme="minorHAnsi"/>
                <w:sz w:val="28"/>
                <w:szCs w:val="28"/>
              </w:rPr>
            </w:pPr>
            <w:r w:rsidRPr="00CC2673">
              <w:rPr>
                <w:rStyle w:val="211pt"/>
                <w:rFonts w:eastAsiaTheme="minorHAnsi"/>
                <w:sz w:val="28"/>
                <w:szCs w:val="28"/>
              </w:rPr>
              <w:t>Выполнен</w:t>
            </w:r>
            <w:r w:rsidR="00BD6D40" w:rsidRPr="00CC2673">
              <w:rPr>
                <w:rStyle w:val="211pt"/>
                <w:rFonts w:eastAsiaTheme="minorHAnsi"/>
                <w:sz w:val="28"/>
                <w:szCs w:val="28"/>
              </w:rPr>
              <w:t>.</w:t>
            </w:r>
          </w:p>
          <w:p w14:paraId="4B0A7A0D" w14:textId="77777777" w:rsidR="00BD6D40" w:rsidRPr="00CC2673" w:rsidRDefault="00BD6D40" w:rsidP="00CC267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Style w:val="211pt"/>
                <w:rFonts w:eastAsiaTheme="minorHAnsi"/>
                <w:sz w:val="28"/>
                <w:szCs w:val="28"/>
              </w:rPr>
              <w:t>Между БЖД и ОАО «РЖД» заключено Соглашение об электронном обмене данными при перевозках грузов в международном железнодорожном сообщении</w:t>
            </w:r>
            <w:r w:rsidR="00CC2673" w:rsidRPr="00CC2673">
              <w:rPr>
                <w:rStyle w:val="211pt"/>
                <w:rFonts w:eastAsiaTheme="minorHAnsi"/>
                <w:sz w:val="28"/>
                <w:szCs w:val="28"/>
              </w:rPr>
              <w:t xml:space="preserve"> от </w:t>
            </w:r>
            <w:r w:rsidRPr="00CC2673">
              <w:rPr>
                <w:rStyle w:val="211pt"/>
                <w:rFonts w:eastAsiaTheme="minorHAnsi"/>
                <w:sz w:val="28"/>
                <w:szCs w:val="28"/>
              </w:rPr>
              <w:t>28.07.2004 № 520.</w:t>
            </w:r>
          </w:p>
          <w:p w14:paraId="6BF910EC" w14:textId="77777777" w:rsidR="00BD6D40" w:rsidRPr="00CC2673" w:rsidRDefault="00BD6D40" w:rsidP="00CC267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0B2385" w14:textId="77777777" w:rsidR="00250EBC" w:rsidRPr="00CC2673" w:rsidRDefault="00250EBC" w:rsidP="00CC2673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  <w:p w14:paraId="3F5E93D6" w14:textId="77777777" w:rsidR="00250EBC" w:rsidRPr="00CC2673" w:rsidRDefault="00250EBC" w:rsidP="00CC2673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между КТЖ с Киргизской ЖД и РЖД уже подписаны двусторонние соглашения об электронном обмене данными в объеме накладной СМГС и фактически осуществляется данный обмен.</w:t>
            </w:r>
          </w:p>
          <w:p w14:paraId="2A5A4F83" w14:textId="77777777" w:rsidR="00250EBC" w:rsidRPr="00CC2673" w:rsidRDefault="00250EBC" w:rsidP="00CC2673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КТЖ и РЖД </w:t>
            </w:r>
            <w:r w:rsidRPr="00CC2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октября 2021 г. 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Дополнительное соглашение №1 к Соглашению об ЭОД в части обмена структурированными документами (накладная ЦИМ/СМГС, инвойс, упаковочный лист). </w:t>
            </w:r>
          </w:p>
          <w:p w14:paraId="65A9151A" w14:textId="77777777" w:rsidR="00250EBC" w:rsidRPr="00CC2673" w:rsidRDefault="00250EBC" w:rsidP="00CC2673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2021 года в адрес Киргизской ЖД направленно на рассмотрение дополнительное соглашение для обмена в части ЦИМ\СМГС и товаросопроводительных документов (Инвойс и упаковочный лист).</w:t>
            </w:r>
          </w:p>
          <w:p w14:paraId="229B6F59" w14:textId="77777777" w:rsidR="002D67E4" w:rsidRPr="00CC2673" w:rsidRDefault="00250EBC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0B6832" w14:textId="77777777" w:rsidR="00250EBC" w:rsidRPr="00CC2673" w:rsidRDefault="002D67E4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Кыргызская Республика </w:t>
            </w:r>
          </w:p>
          <w:p w14:paraId="10A92F37" w14:textId="77777777" w:rsidR="00323B59" w:rsidRPr="00CC2673" w:rsidRDefault="002D67E4" w:rsidP="00CC26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об электроном обмене данных в международном грузовом сообщении подписаны с железнодорожными </w:t>
            </w:r>
            <w:proofErr w:type="gram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администрациями  Республики</w:t>
            </w:r>
            <w:proofErr w:type="gram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 и Российской Федерации.</w:t>
            </w:r>
          </w:p>
          <w:p w14:paraId="45851DC8" w14:textId="77777777" w:rsidR="00F71854" w:rsidRDefault="00F71854" w:rsidP="00CC26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46277" w14:textId="77777777" w:rsidR="00CC2673" w:rsidRPr="00CC2673" w:rsidRDefault="00CC2673" w:rsidP="00CC26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23CC8" w14:textId="77777777" w:rsidR="00F71854" w:rsidRPr="00CC2673" w:rsidRDefault="00F71854" w:rsidP="00CC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Российская Федерация</w:t>
            </w:r>
          </w:p>
          <w:p w14:paraId="20729E6C" w14:textId="77777777" w:rsidR="00F71854" w:rsidRPr="00CC2673" w:rsidRDefault="00E81577" w:rsidP="00CC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Выполнен.</w:t>
            </w:r>
          </w:p>
          <w:p w14:paraId="68345FF0" w14:textId="77777777" w:rsidR="00E81577" w:rsidRPr="00CC2673" w:rsidRDefault="00E81577" w:rsidP="00CC2673">
            <w:pPr>
              <w:pStyle w:val="Style6"/>
              <w:shd w:val="clear" w:color="auto" w:fill="auto"/>
              <w:spacing w:before="0" w:after="0" w:line="240" w:lineRule="auto"/>
              <w:ind w:left="40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Заключены Соглашения об ЭОД с железнодорожными перевозчиками БЧ, АО «НК «КТЖ» и КЖД, с которыми ОАО «РЖД» осуществляет приемо-сдаточные операции грузов на границе.</w:t>
            </w:r>
          </w:p>
          <w:p w14:paraId="3C5157B3" w14:textId="77777777" w:rsidR="00E81577" w:rsidRPr="00CC2673" w:rsidRDefault="00E81577" w:rsidP="00CC2673">
            <w:pPr>
              <w:pStyle w:val="Style6"/>
              <w:shd w:val="clear" w:color="auto" w:fill="auto"/>
              <w:spacing w:before="0" w:after="0" w:line="240" w:lineRule="auto"/>
              <w:ind w:left="40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Во втором квартале 2022 года пройдет тестирование ЭОД по железнодорожной накладной ЦИМ/СМГС с АО «НК «КТЖ» и ввод программного обеспечения в опытную эксплуатацию в течение 2022 года.</w:t>
            </w:r>
          </w:p>
          <w:p w14:paraId="179E3BE1" w14:textId="77777777" w:rsidR="00E81577" w:rsidRPr="00CC2673" w:rsidRDefault="00E81577" w:rsidP="00CC2673">
            <w:pPr>
              <w:pStyle w:val="Style6"/>
              <w:shd w:val="clear" w:color="auto" w:fill="auto"/>
              <w:spacing w:before="0" w:after="0" w:line="240" w:lineRule="auto"/>
              <w:ind w:left="40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20 октября 2021 года заключено Соглашение об ЭОД между ОАО «РЖД» и ГП «НК «КТЖ» (Киргизия) с включением в него первого этапа информационного взаимодействия с применением сообщений по накладной СМГС и подтверждения приема/неприема сообщений. Обмен передаточными ведомостями и товаросопроводительными документами признан ОАО «РЖД» и ГП «НК «КТЖ» (Киргизия) нецелесообразным в связи с отсутствием приемо-сдаточных операций.</w:t>
            </w:r>
          </w:p>
          <w:p w14:paraId="2C6BF604" w14:textId="77777777" w:rsidR="00F71854" w:rsidRPr="00CC2673" w:rsidRDefault="00F71854" w:rsidP="00CC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C" w:rsidRPr="00CC2673" w14:paraId="61AF7F1D" w14:textId="77777777" w:rsidTr="005F5EB9">
        <w:tc>
          <w:tcPr>
            <w:tcW w:w="3652" w:type="dxa"/>
          </w:tcPr>
          <w:p w14:paraId="08B1F27F" w14:textId="77777777" w:rsidR="002D67E4" w:rsidRPr="00CC2673" w:rsidRDefault="002D67E4" w:rsidP="00CC26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 пункту 1.2.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обмена электронными сообщениями между железнодорожными перевозчиками государств-членов, содержащими следующие перевозочные и товаросопроводительные документы:</w:t>
            </w:r>
          </w:p>
          <w:p w14:paraId="2DB0B1E7" w14:textId="77777777" w:rsidR="002D67E4" w:rsidRPr="00CC2673" w:rsidRDefault="002D67E4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железнодорожная накладная СМГС</w:t>
            </w:r>
          </w:p>
          <w:p w14:paraId="6EA5B47F" w14:textId="77777777" w:rsidR="002D67E4" w:rsidRPr="00CC2673" w:rsidRDefault="002D67E4" w:rsidP="00CC2673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поездная передаточная ведомость</w:t>
            </w:r>
          </w:p>
          <w:p w14:paraId="660A5436" w14:textId="77777777" w:rsidR="002D67E4" w:rsidRPr="00CC2673" w:rsidRDefault="002D67E4" w:rsidP="00CC2673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железнодорожная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накладная ЦИМ/СМГС</w:t>
            </w:r>
          </w:p>
          <w:p w14:paraId="354D80FF" w14:textId="77777777" w:rsidR="002D67E4" w:rsidRPr="00CC2673" w:rsidRDefault="002D67E4" w:rsidP="00CC2673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инвойс </w:t>
            </w:r>
          </w:p>
          <w:p w14:paraId="795A8742" w14:textId="77777777" w:rsidR="002D67E4" w:rsidRPr="00CC2673" w:rsidRDefault="002D67E4" w:rsidP="00CC2673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упаковочный лист»:</w:t>
            </w:r>
          </w:p>
          <w:p w14:paraId="2103D9E7" w14:textId="77777777" w:rsidR="005F5EB9" w:rsidRPr="00CC2673" w:rsidRDefault="005F5EB9" w:rsidP="00CC267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14:paraId="2BCB2E30" w14:textId="77777777" w:rsidR="002D67E4" w:rsidRPr="00CC2673" w:rsidRDefault="002D67E4" w:rsidP="00CC2673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Республика Беларусь</w:t>
            </w:r>
          </w:p>
          <w:p w14:paraId="2CB7B4EA" w14:textId="77777777" w:rsidR="002D67E4" w:rsidRPr="00CC2673" w:rsidRDefault="002D67E4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Выполняется на постоянной основе (накладная СМГС, поездная передаточная ведомость, накладной ЦИМ/СМГС).</w:t>
            </w:r>
          </w:p>
          <w:p w14:paraId="1EA447CE" w14:textId="77777777" w:rsidR="007B0F60" w:rsidRPr="00CC2673" w:rsidRDefault="007B0F60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Инвойс и упаковочный лист, являются документами, формируемыми только грузоотправителем, и согласно СМГС решение о необходимости приложения к накладной указанных документов применяется только грузоотправителем. В связи с чем исполнение данного мероприятия со стороны БЖД возможно только в части обеспечения приема от грузоотправителя этих документов в электронном виде в свои информационные системы, передачи в рамках перевозки другим перевозчикам, таможенным органам.</w:t>
            </w:r>
          </w:p>
          <w:p w14:paraId="1F6378AA" w14:textId="77777777" w:rsidR="002D67E4" w:rsidRPr="00CC2673" w:rsidRDefault="002D67E4" w:rsidP="00CC267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8C888" w14:textId="77777777" w:rsidR="002D67E4" w:rsidRPr="00CC2673" w:rsidRDefault="002D67E4" w:rsidP="00CC2673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Казахстан</w:t>
            </w:r>
          </w:p>
          <w:p w14:paraId="3FD1DAC7" w14:textId="77777777" w:rsidR="00250EBC" w:rsidRPr="00CC2673" w:rsidRDefault="002D67E4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КТЖ налажен обмен электронными сообщениями </w:t>
            </w: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IFTMIN</w:t>
            </w: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объеме накладной СМГС и </w:t>
            </w: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IFCSUM</w:t>
            </w: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составе поезда (поездная передаточная ведомость) с РЖД и Киргизской ЖД.</w:t>
            </w:r>
          </w:p>
          <w:p w14:paraId="70C2E82B" w14:textId="77777777" w:rsidR="00F71854" w:rsidRPr="00CC2673" w:rsidRDefault="00F71854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1BEB3" w14:textId="77777777" w:rsidR="00F71854" w:rsidRPr="00CC2673" w:rsidRDefault="00F71854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Российская Федерация</w:t>
            </w:r>
          </w:p>
          <w:p w14:paraId="5B0D7CEB" w14:textId="77777777" w:rsidR="00E81577" w:rsidRPr="00CC2673" w:rsidRDefault="00E81577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F7E1D70" w14:textId="77777777" w:rsidR="00E81577" w:rsidRPr="00CC2673" w:rsidRDefault="00E81577" w:rsidP="00CC2673">
            <w:pPr>
              <w:pStyle w:val="Style6"/>
              <w:shd w:val="clear" w:color="auto" w:fill="auto"/>
              <w:spacing w:before="0" w:after="0" w:line="240" w:lineRule="auto"/>
              <w:ind w:left="40" w:right="360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 рамках Соглашения об ЭОД между ОАО «РЖД» и БЧ, ОАО «РЖД» и АО «НК «КТЖ», ОАО «РЖД» и КЖД (в двустороннем сообщении) реализован обмен информационными сообщениями по накладной СМГС, сведениям о составе поезда, форматно-логическому контролю, подтверждению приема/неприема сообщений.</w:t>
            </w:r>
          </w:p>
          <w:p w14:paraId="143C204A" w14:textId="77777777" w:rsidR="00E81577" w:rsidRPr="00CC2673" w:rsidRDefault="00E81577" w:rsidP="00CC2673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B59" w:rsidRPr="00CC2673" w14:paraId="15830693" w14:textId="77777777" w:rsidTr="005F5EB9">
        <w:tc>
          <w:tcPr>
            <w:tcW w:w="3652" w:type="dxa"/>
          </w:tcPr>
          <w:p w14:paraId="24AC5946" w14:textId="77777777" w:rsidR="005F5EB9" w:rsidRPr="00CC2673" w:rsidRDefault="005F5EB9" w:rsidP="00CC26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 пункту 1.3.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полноты и качества обмена электронными данными до уровня, позволяющего осуществить переход к перевозкам по электронным документам</w:t>
            </w:r>
          </w:p>
          <w:p w14:paraId="02E98ED3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14:paraId="5518F790" w14:textId="77777777" w:rsidR="005F5EB9" w:rsidRPr="00CC2673" w:rsidRDefault="005F5EB9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  <w:p w14:paraId="39DE3106" w14:textId="77777777" w:rsidR="005F5EB9" w:rsidRPr="00CC2673" w:rsidRDefault="005F5EB9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Выполняется на постоянной основе.</w:t>
            </w:r>
          </w:p>
          <w:p w14:paraId="1C0B7844" w14:textId="77777777" w:rsidR="005F5EB9" w:rsidRPr="00CC2673" w:rsidRDefault="005F5EB9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118E4F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  <w:p w14:paraId="5F8D6316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декабре 2021 г. в адрес Киргизской ЖД направлено письмо (</w:t>
            </w:r>
            <w:proofErr w:type="spellStart"/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proofErr w:type="spellEnd"/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.№ЦДАЦ/2803-и от 13.12.21 г.) с описанием существующих проблем, связанных с обменом электронных сообщений в формате IFTMIN. На сегодняшний день проблемы, указанные в письме устранены со стороны Киргизской ЖД. 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При возникновении ошибочных сведений в передаваемых электронных документах проводится совместная оперативная работа с причастными специалистами ОАО «РЖД» в рабочем порядке по устранению выявленных ошибок.</w:t>
            </w:r>
          </w:p>
          <w:p w14:paraId="4E1F1C88" w14:textId="77777777" w:rsidR="00F71854" w:rsidRPr="00CC2673" w:rsidRDefault="00F71854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66992" w14:textId="77777777" w:rsidR="00F71854" w:rsidRPr="00CC2673" w:rsidRDefault="00F71854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175CC98D" w14:textId="77777777" w:rsidR="004631CC" w:rsidRPr="00CC2673" w:rsidRDefault="004631CC" w:rsidP="00CC2673">
            <w:pPr>
              <w:pStyle w:val="Style6"/>
              <w:shd w:val="clear" w:color="auto" w:fill="auto"/>
              <w:spacing w:before="0" w:after="0" w:line="240" w:lineRule="auto"/>
              <w:ind w:firstLine="601"/>
              <w:jc w:val="both"/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Выполнен.</w:t>
            </w:r>
          </w:p>
          <w:p w14:paraId="5DACF2F3" w14:textId="77777777" w:rsidR="004631CC" w:rsidRPr="00CC2673" w:rsidRDefault="004631CC" w:rsidP="00CC2673">
            <w:pPr>
              <w:pStyle w:val="Style6"/>
              <w:shd w:val="clear" w:color="auto" w:fill="auto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Оперативная работа по контролю полноты и качества работы программного обеспечения, а также электронных сообщений, поступающих в рамках ЭОД со всеми инопартнерами, с которыми заключены Соглашения об ЭОД, организована и ведется на постоянной основе ответственными специалистами ЦКИ, ЦФТО, ГВЦ и ПКТБ-ЦЦТ с привлечением представителей ТЦФТО, НКИ и ИВЦ на дорожном уровне.</w:t>
            </w:r>
          </w:p>
          <w:p w14:paraId="4EF12E1E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B59" w:rsidRPr="00CC2673" w14:paraId="61016F0C" w14:textId="77777777" w:rsidTr="005F5EB9">
        <w:tc>
          <w:tcPr>
            <w:tcW w:w="3652" w:type="dxa"/>
          </w:tcPr>
          <w:p w14:paraId="5E9FE86D" w14:textId="77777777" w:rsidR="00323B59" w:rsidRPr="00CC2673" w:rsidRDefault="002D67E4" w:rsidP="00CC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 пункту </w:t>
            </w:r>
            <w:r w:rsidRPr="00CC2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2.1.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операторов удостоверяющих центров,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доверенных третьих сторон и наделение их необходимыми полномочиями</w:t>
            </w:r>
          </w:p>
        </w:tc>
        <w:tc>
          <w:tcPr>
            <w:tcW w:w="11559" w:type="dxa"/>
          </w:tcPr>
          <w:p w14:paraId="37A49230" w14:textId="77777777" w:rsidR="005F5EB9" w:rsidRPr="00CC2673" w:rsidRDefault="005F5EB9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Беларусь</w:t>
            </w:r>
          </w:p>
          <w:p w14:paraId="3F890731" w14:textId="77777777" w:rsidR="005F5EB9" w:rsidRPr="00CC2673" w:rsidRDefault="006C5BE0" w:rsidP="00CC2673">
            <w:pPr>
              <w:ind w:firstLine="709"/>
              <w:jc w:val="both"/>
              <w:rPr>
                <w:rStyle w:val="211pt"/>
                <w:rFonts w:eastAsia="Microsoft Sans Serif"/>
                <w:sz w:val="28"/>
                <w:szCs w:val="28"/>
              </w:rPr>
            </w:pP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>Выполнен.</w:t>
            </w:r>
          </w:p>
          <w:p w14:paraId="06E5AEC8" w14:textId="77777777" w:rsidR="005F5EB9" w:rsidRPr="00CC2673" w:rsidRDefault="005F5EB9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 xml:space="preserve">Удостоверяющим центром со стороны БЖД в соответствии с </w:t>
            </w:r>
            <w:r w:rsidR="00B63818" w:rsidRPr="00CC2673">
              <w:rPr>
                <w:rStyle w:val="211pt"/>
                <w:rFonts w:eastAsia="Microsoft Sans Serif"/>
                <w:sz w:val="28"/>
                <w:szCs w:val="28"/>
              </w:rPr>
              <w:t xml:space="preserve">требованиями </w:t>
            </w:r>
            <w:r w:rsidR="00B63818" w:rsidRPr="00CC2673">
              <w:rPr>
                <w:rStyle w:val="211pt"/>
                <w:rFonts w:eastAsia="Microsoft Sans Serif"/>
                <w:sz w:val="28"/>
                <w:szCs w:val="28"/>
              </w:rPr>
              <w:lastRenderedPageBreak/>
              <w:t>законодательства Республики Беларусь</w:t>
            </w: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 xml:space="preserve"> определен ЦЗИ БЖД</w:t>
            </w:r>
          </w:p>
          <w:p w14:paraId="346EE92D" w14:textId="77777777" w:rsidR="005F5EB9" w:rsidRPr="00CC2673" w:rsidRDefault="005F5EB9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F437DF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  <w:p w14:paraId="3D10154B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0DA953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компетенции государственных органов сторон.</w:t>
            </w:r>
          </w:p>
          <w:p w14:paraId="0025AF25" w14:textId="77777777" w:rsidR="002D67E4" w:rsidRPr="00CC2673" w:rsidRDefault="002D67E4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BCD7B0" w14:textId="77777777" w:rsidR="002D67E4" w:rsidRPr="00CC2673" w:rsidRDefault="00F71854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27AB4C17" w14:textId="77777777" w:rsidR="00F2448D" w:rsidRPr="00CC2673" w:rsidRDefault="00F2448D" w:rsidP="00CC2673">
            <w:pPr>
              <w:ind w:firstLine="743"/>
              <w:jc w:val="both"/>
              <w:rPr>
                <w:rStyle w:val="CharStyle38"/>
                <w:rFonts w:eastAsiaTheme="minorHAnsi"/>
                <w:sz w:val="28"/>
                <w:szCs w:val="28"/>
                <w:u w:val="none"/>
              </w:rPr>
            </w:pPr>
            <w:r w:rsidRPr="00CC2673">
              <w:rPr>
                <w:rStyle w:val="CharStyle38"/>
                <w:rFonts w:eastAsiaTheme="minorHAnsi"/>
                <w:sz w:val="28"/>
                <w:szCs w:val="28"/>
                <w:u w:val="none"/>
              </w:rPr>
              <w:t>Выполнен.</w:t>
            </w:r>
          </w:p>
          <w:p w14:paraId="7192C55A" w14:textId="77777777" w:rsidR="00323B59" w:rsidRPr="00CC2673" w:rsidRDefault="00201078" w:rsidP="00CC2673">
            <w:pPr>
              <w:ind w:firstLine="743"/>
              <w:jc w:val="both"/>
              <w:rPr>
                <w:rStyle w:val="CharStyle38"/>
                <w:rFonts w:eastAsiaTheme="minorHAnsi"/>
                <w:sz w:val="28"/>
                <w:szCs w:val="28"/>
                <w:u w:val="none"/>
              </w:rPr>
            </w:pPr>
            <w:r w:rsidRPr="00CC2673">
              <w:rPr>
                <w:rStyle w:val="CharStyle38"/>
                <w:rFonts w:eastAsiaTheme="minorHAnsi"/>
                <w:sz w:val="28"/>
                <w:szCs w:val="28"/>
                <w:u w:val="none"/>
              </w:rPr>
              <w:t>В качестве оператора удостоверяющего центра, доверенной третьей стороны в Российской Федерации определено АО «НИИАС»</w:t>
            </w:r>
            <w:r w:rsidR="00FF0499" w:rsidRPr="00CC2673">
              <w:rPr>
                <w:rStyle w:val="CharStyle38"/>
                <w:rFonts w:eastAsiaTheme="minorHAnsi"/>
                <w:sz w:val="28"/>
                <w:szCs w:val="28"/>
                <w:u w:val="none"/>
              </w:rPr>
              <w:t>.</w:t>
            </w:r>
          </w:p>
          <w:p w14:paraId="26A9F3F9" w14:textId="77777777" w:rsidR="00FF0499" w:rsidRPr="00CC2673" w:rsidRDefault="00FF0499" w:rsidP="00CC26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B59" w:rsidRPr="00CC2673" w14:paraId="674033F7" w14:textId="77777777" w:rsidTr="005F5EB9">
        <w:tc>
          <w:tcPr>
            <w:tcW w:w="3652" w:type="dxa"/>
          </w:tcPr>
          <w:p w14:paraId="0F0E062A" w14:textId="77777777" w:rsidR="00600CB4" w:rsidRPr="00CC2673" w:rsidRDefault="00600CB4" w:rsidP="00CC2673">
            <w:pPr>
              <w:tabs>
                <w:tab w:val="left" w:pos="142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 пункту </w:t>
            </w:r>
            <w:r w:rsidRPr="00CC2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2.2.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Согласование между железнодорожными перевозчиками государств-членов типа электронной цифровой подписи, применяемой при оформлении международных перевозок, по итогам завершения работ, предусмотренных подпунктом 2.1 настояще</w:t>
            </w:r>
            <w:r w:rsidR="00B610FA"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плана</w:t>
            </w:r>
          </w:p>
          <w:p w14:paraId="280F34D4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14:paraId="6A6A6C00" w14:textId="77777777" w:rsidR="006C5BE0" w:rsidRPr="00CC2673" w:rsidRDefault="006C5BE0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  <w:p w14:paraId="0FBE24AE" w14:textId="77777777" w:rsidR="006C5BE0" w:rsidRPr="00CC2673" w:rsidRDefault="006C5BE0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Выполнен.</w:t>
            </w:r>
          </w:p>
          <w:p w14:paraId="0C91D12D" w14:textId="77777777" w:rsidR="006C5BE0" w:rsidRPr="00CC2673" w:rsidRDefault="006C5BE0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Между БДЖ и ОАО «РЖД» заключено Соглашение об осуществлении перевозок грузов в приватных вагонах и приватных порожних вагонов из Российской Федерации в Республику Беларусь и обратно по безбумажной технологии с использованием электронного документооборота от 12.11.2012 № 1077, которым определен тип ЭЦП.</w:t>
            </w:r>
          </w:p>
          <w:p w14:paraId="51125408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A8F2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  <w:p w14:paraId="64143749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безбумажной технологии с РЖД заключено Соглашение об осуществлении перевозок приватных порожних вагонов и грузов в вагонах по безбумажной технологии с использованием электронной накладной от 16.11.2016г. </w:t>
            </w:r>
          </w:p>
          <w:p w14:paraId="7699D085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Все электронные перевозочные документы, оформленные на/со станции ОАО «РЖД», подписанные корректной ЭЦП и подтвержденные Доверенной третьей стороной.</w:t>
            </w:r>
          </w:p>
          <w:p w14:paraId="05E178D4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: количество заключенных договоров на оформление перевозок по безбумажной технологии на экспорт составляет около 3 980 договоров.</w:t>
            </w:r>
          </w:p>
          <w:p w14:paraId="35E50FE5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Общее количество оформленных вагонов в экспортном сообщении на ОАО «РЖД» за период 01.01.22-31.01.22 гг. – 65 304, в том числе по безбумажной технологии – 22 660, 35%;</w:t>
            </w:r>
          </w:p>
          <w:p w14:paraId="2F9F847B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Общее количество оформленных вагонов в импортном сообщении от ОАО «РЖД» за период 01.01.22-31.01.22 гг. – 68 970, в том числе по безбумажной технологии – 11 058, 16%.</w:t>
            </w:r>
          </w:p>
          <w:p w14:paraId="15AA36AE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возникновении ошибочных сведений в передаваемых электронных документах проводится совместная оперативная работа с причастными специалистами ОАО «РЖД» в рабочем порядке по устранению выявленных ошибок. КТЖ готово на практическом опыте подтверждать легитимность безбумажных документов посредством ЭЦП и с другими </w:t>
            </w:r>
            <w:proofErr w:type="spell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администрациями-членами ЕАЭС.</w:t>
            </w:r>
          </w:p>
          <w:p w14:paraId="3E007C70" w14:textId="77777777" w:rsidR="0030583A" w:rsidRPr="00CC2673" w:rsidRDefault="0030583A" w:rsidP="00CC2673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2BC9D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Кыргызская Республика </w:t>
            </w:r>
          </w:p>
          <w:p w14:paraId="6AFAAA66" w14:textId="77777777" w:rsidR="0030583A" w:rsidRPr="00CC2673" w:rsidRDefault="0030583A" w:rsidP="00CC2673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об электроном обмене данных в международном грузовом сообщении подписаны с железнодорожными </w:t>
            </w:r>
            <w:proofErr w:type="gram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администрациями  Республики</w:t>
            </w:r>
            <w:proofErr w:type="gram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 и Российской Федерации.</w:t>
            </w:r>
          </w:p>
          <w:p w14:paraId="2D680351" w14:textId="77777777" w:rsidR="0030583A" w:rsidRPr="00CC2673" w:rsidRDefault="0030583A" w:rsidP="00CC2673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производится обмен электронными сообщениями с АО «НК «Казахстан </w:t>
            </w:r>
            <w:proofErr w:type="spell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темир</w:t>
            </w:r>
            <w:proofErr w:type="spell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жолы</w:t>
            </w:r>
            <w:proofErr w:type="spell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». После получения информации от ЕЭК об исполнении соответствующих мероприятий (пунктов 2.1, 2.2, 2.3) Плана мероприятий по цифровизации грузовых железнодорожных перевозок в интересах торгово-экономического сотрудничества между ЕАЭС и его государствами-членами, с одной стороны, и КНР, с другой стороны (далее - План) в ГП «ГП «Кыргыз </w:t>
            </w:r>
            <w:proofErr w:type="spell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темир</w:t>
            </w:r>
            <w:proofErr w:type="spell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жолу</w:t>
            </w:r>
            <w:proofErr w:type="spell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» планируется приступить к подготовительным работам согласно п.2.4 указанного Плана с целью апробации взаимодействия информационных систем железнодорожных администраций Кыргызской Республики  и Республики Казахстан в осуществлении юридически значимого обмена электронными данными, основанного на взаимном признании электронных подписей.</w:t>
            </w:r>
          </w:p>
          <w:p w14:paraId="0A54026F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E2527" w14:textId="77777777" w:rsidR="00F71854" w:rsidRPr="00CC2673" w:rsidRDefault="00F71854" w:rsidP="00CC2673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72143849" w14:textId="77777777" w:rsidR="00F71854" w:rsidRPr="00CC2673" w:rsidRDefault="00F2448D" w:rsidP="00CC2673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Выполнен.</w:t>
            </w:r>
          </w:p>
          <w:p w14:paraId="0CC030AC" w14:textId="77777777" w:rsidR="00F2448D" w:rsidRPr="00CC2673" w:rsidRDefault="00F2448D" w:rsidP="00CC2673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На уровне ОАО «РЖД», АО «НК «КТЖ», БЧ согласовано использование электронной цифровой подписи с использованием технологии доверенной третьей стороны, применяемой при оформлении международных перевозок.</w:t>
            </w:r>
          </w:p>
          <w:p w14:paraId="4417FC8B" w14:textId="77777777" w:rsidR="00F2448D" w:rsidRPr="00CC2673" w:rsidRDefault="00F2448D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B59" w:rsidRPr="00CC2673" w14:paraId="2308D940" w14:textId="77777777" w:rsidTr="005F5EB9">
        <w:tc>
          <w:tcPr>
            <w:tcW w:w="3652" w:type="dxa"/>
          </w:tcPr>
          <w:p w14:paraId="251671E9" w14:textId="77777777" w:rsidR="0030583A" w:rsidRPr="00CC2673" w:rsidRDefault="0030583A" w:rsidP="00CC2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 пункту </w:t>
            </w:r>
            <w:r w:rsidRPr="00CC2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2.3.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(завершение формирования)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нормативной базы, регулирующей применение электронной цифровой подписи на двусторонней основе с учетом требований законодательства государств-членов об электронной цифровой подписи. Обеспечение взаимодействия удостоверяющих центров или удостоверяющих центров и доверенных третьих сторон на двусторонней основе с учетом требований:</w:t>
            </w:r>
          </w:p>
          <w:p w14:paraId="691CAFB0" w14:textId="77777777" w:rsidR="00323B59" w:rsidRPr="00CC2673" w:rsidRDefault="0030583A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законодательства государств-членов о</w:t>
            </w:r>
            <w:r w:rsidR="00B610FA"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электронной цифровой подписи</w:t>
            </w:r>
          </w:p>
        </w:tc>
        <w:tc>
          <w:tcPr>
            <w:tcW w:w="11559" w:type="dxa"/>
          </w:tcPr>
          <w:p w14:paraId="0C8CEE0C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Беларусь</w:t>
            </w:r>
          </w:p>
          <w:p w14:paraId="1595068C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Выполнен.</w:t>
            </w:r>
          </w:p>
          <w:p w14:paraId="1128E794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Между БДЖ и ОАО «РЖД» взаимодействии Доверенных третьих сторон 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объединения «Белорусская железная дорога» и открытого акционерного общества «Российские железные дороги» при осуществлении трансграничного электронного документооборота.</w:t>
            </w:r>
          </w:p>
          <w:p w14:paraId="6948CD83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011600" w14:textId="77777777" w:rsidR="00F22F36" w:rsidRPr="00CC2673" w:rsidRDefault="00F22F36" w:rsidP="00CC2673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  <w:p w14:paraId="29B5B7B2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компетенции государственных органов сторон.</w:t>
            </w:r>
          </w:p>
          <w:p w14:paraId="3B54FC42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E4C96" w14:textId="77777777" w:rsidR="00F71854" w:rsidRPr="00CC2673" w:rsidRDefault="00F71854" w:rsidP="00CC2673">
            <w:pPr>
              <w:ind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2AAD03D0" w14:textId="77777777" w:rsidR="00F2448D" w:rsidRPr="00CC2673" w:rsidRDefault="00F2448D" w:rsidP="00CC2673">
            <w:pPr>
              <w:pStyle w:val="Style6"/>
              <w:shd w:val="clear" w:color="auto" w:fill="auto"/>
              <w:spacing w:before="0" w:after="0" w:line="240" w:lineRule="auto"/>
              <w:ind w:left="20" w:right="220" w:firstLine="723"/>
              <w:jc w:val="both"/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Выполнен.</w:t>
            </w:r>
          </w:p>
          <w:p w14:paraId="4A781CED" w14:textId="77777777" w:rsidR="00F2448D" w:rsidRPr="00CC2673" w:rsidRDefault="00F2448D" w:rsidP="00CC2673">
            <w:pPr>
              <w:pStyle w:val="Style6"/>
              <w:shd w:val="clear" w:color="auto" w:fill="auto"/>
              <w:spacing w:before="0" w:after="0" w:line="240" w:lineRule="auto"/>
              <w:ind w:left="20" w:right="220" w:firstLine="7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Нормативная база трансграничного юридически значимого электронного документооборота с БЧ и АО «НК «КТЖ» полностью сформирована и позволяет осуществлять международные грузовые перевозки по электронным юридически значимым документам в режиме постоянной эксплуатации.</w:t>
            </w:r>
          </w:p>
          <w:p w14:paraId="7CFA8C2E" w14:textId="77777777" w:rsidR="00F2448D" w:rsidRPr="00CC2673" w:rsidRDefault="00F2448D" w:rsidP="00CC2673">
            <w:pPr>
              <w:pStyle w:val="Style6"/>
              <w:shd w:val="clear" w:color="auto" w:fill="auto"/>
              <w:spacing w:before="0" w:after="0" w:line="240" w:lineRule="auto"/>
              <w:ind w:left="20" w:right="220" w:firstLine="7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ОАО «РЖД» осуществляет защищенный юридически значимый трансграничный электронный документооборот с использованием электронной подписи (ЭП) и технологии «доверенной третьей стороны&gt;* (ДТС) в рамках грузоперевозок по безбумажной технологии с БЧ и АО «НК «КТЖ».</w:t>
            </w:r>
          </w:p>
          <w:p w14:paraId="32E0C9FB" w14:textId="77777777" w:rsidR="00F2448D" w:rsidRPr="00CC2673" w:rsidRDefault="00F2448D" w:rsidP="00CC2673">
            <w:pPr>
              <w:pStyle w:val="Style6"/>
              <w:shd w:val="clear" w:color="auto" w:fill="auto"/>
              <w:spacing w:before="0" w:after="0" w:line="240" w:lineRule="auto"/>
              <w:ind w:left="20" w:right="220" w:firstLine="7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На .уровне</w:t>
            </w:r>
            <w:proofErr w:type="gramEnd"/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ДТС ОАО «РЖД» и БЧ заключено Соглашение о взаимодействии Доверенных третьих сторон при осуществлении трансграничного электронного </w:t>
            </w:r>
            <w:proofErr w:type="spellStart"/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документооборотах</w:t>
            </w:r>
            <w:proofErr w:type="spellEnd"/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» 832-232/12/ЦЗИ-219 от 09.11.2012 г.</w:t>
            </w:r>
          </w:p>
          <w:p w14:paraId="74B17307" w14:textId="77777777" w:rsidR="00F2448D" w:rsidRPr="00CC2673" w:rsidRDefault="00F2448D" w:rsidP="00CC2673">
            <w:pPr>
              <w:pStyle w:val="Style6"/>
              <w:shd w:val="clear" w:color="auto" w:fill="auto"/>
              <w:spacing w:before="0" w:after="0" w:line="240" w:lineRule="auto"/>
              <w:ind w:left="20" w:right="220" w:firstLine="7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На уровне ДТС ОАО «РЖД» и АО «НК «КТЖ» заключено Соглашение о взаимодействии Доверенных третьих сторон при осуществлении трансграничного электронного документооборота № 470/РГП от 29.11.2013 г.</w:t>
            </w:r>
          </w:p>
          <w:p w14:paraId="5696D35F" w14:textId="77777777" w:rsidR="00F2448D" w:rsidRPr="00CC2673" w:rsidRDefault="00F2448D" w:rsidP="00CC2673">
            <w:pPr>
              <w:pStyle w:val="Style6"/>
              <w:shd w:val="clear" w:color="auto" w:fill="auto"/>
              <w:spacing w:before="0" w:after="0" w:line="240" w:lineRule="auto"/>
              <w:ind w:left="20" w:right="220" w:firstLine="7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В связи с отсутствием общих границ инфраструктур и </w:t>
            </w:r>
            <w:proofErr w:type="spellStart"/>
            <w:proofErr w:type="gramStart"/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приемо</w:t>
            </w: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"/>
              </w:rPr>
              <w:t>:</w:t>
            </w: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сдаточных</w:t>
            </w:r>
            <w:proofErr w:type="spellEnd"/>
            <w:proofErr w:type="gramEnd"/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операций с ГП «НК «КТЖ» (Киргизия) и ЗАО «ЮКЖД», электронный обмен данными не является обязательным с данными перевозчиками в соответствии с СМГС. ЭОД с ними является опциональным решением, которое может быть реализовано в случае пожелания перевозчиков и/или обоснования необходимости обмена перевозочными документами.</w:t>
            </w:r>
          </w:p>
          <w:p w14:paraId="7337B8DA" w14:textId="77777777" w:rsidR="00F2448D" w:rsidRDefault="00F2448D" w:rsidP="00CC2673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B7F21" w14:textId="77777777" w:rsidR="00CC2673" w:rsidRPr="00CC2673" w:rsidRDefault="00CC2673" w:rsidP="00CC2673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B59" w:rsidRPr="00CC2673" w14:paraId="796E4A5E" w14:textId="77777777" w:rsidTr="005F5EB9">
        <w:tc>
          <w:tcPr>
            <w:tcW w:w="3652" w:type="dxa"/>
          </w:tcPr>
          <w:p w14:paraId="258331EF" w14:textId="77777777" w:rsidR="0030583A" w:rsidRPr="00CC2673" w:rsidRDefault="0030583A" w:rsidP="00CC267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 пункту </w:t>
            </w:r>
            <w:r w:rsidRPr="00CC2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Масштабирование эксперимента по апробации процедуры электронного таможенного транзита по маршруту Наушки – Брест на другие направления перевозок железнодорожным транспорт</w:t>
            </w:r>
            <w:r w:rsidR="00B610FA"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 между государствами-членами</w:t>
            </w:r>
          </w:p>
          <w:p w14:paraId="351F74D1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14:paraId="12D14B59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  <w:p w14:paraId="02444B82" w14:textId="77777777" w:rsidR="0030583A" w:rsidRPr="00CC2673" w:rsidRDefault="0030583A" w:rsidP="00CC2673">
            <w:pPr>
              <w:pStyle w:val="20"/>
              <w:shd w:val="clear" w:color="auto" w:fill="auto"/>
              <w:spacing w:before="0" w:line="240" w:lineRule="auto"/>
              <w:ind w:firstLine="459"/>
              <w:rPr>
                <w:b/>
              </w:rPr>
            </w:pPr>
            <w:r w:rsidRPr="00CC2673">
              <w:rPr>
                <w:rStyle w:val="211pt"/>
                <w:sz w:val="28"/>
                <w:szCs w:val="28"/>
              </w:rPr>
              <w:t xml:space="preserve">С учетом имеющихся поручений БЖД готова принять меры по обеспечению </w:t>
            </w: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 xml:space="preserve">сканирования (первый этап проекта) и подписанию ЭЦП коммерческих документов в рамках распространения данного проекта на перевозки грузов в организованных контейнерных поездах по маршруту Брест- Забайкальск. </w:t>
            </w:r>
          </w:p>
          <w:p w14:paraId="11117A38" w14:textId="77777777" w:rsidR="0030583A" w:rsidRPr="00CC2673" w:rsidRDefault="0030583A" w:rsidP="00CC2673">
            <w:pPr>
              <w:pStyle w:val="20"/>
              <w:shd w:val="clear" w:color="auto" w:fill="auto"/>
              <w:spacing w:before="0" w:line="240" w:lineRule="auto"/>
              <w:ind w:firstLine="459"/>
              <w:rPr>
                <w:rFonts w:eastAsia="Microsoft Sans Serif"/>
              </w:rPr>
            </w:pPr>
            <w:r w:rsidRPr="00CC2673">
              <w:rPr>
                <w:rStyle w:val="211pt"/>
                <w:sz w:val="28"/>
                <w:szCs w:val="28"/>
              </w:rPr>
              <w:t xml:space="preserve">По вопросу реализации второго этапа проекта Порядка, предусматривающего ввод данных из коммерческих документов работниками БЖД для создания электронных копий таких документов в формализованном виде, считаем необходимым отметить следующее. Коммерческая документация на грузы, следующие из Европы в Китай достаточно объемна. Нередко комплект товаросопроводительных документов </w:t>
            </w: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>на один контейнер составляют более 100 листов, перевод которых в электронный вид отрицательно скажется на времени обработки поезда. По предварительным подсчетам в месяц потребуется обеспечивать перевод в электронный вид порядка 120 000 документов. Для выполнения этой работы потребуется дополнительно задействовать 13 штатных единиц работников.</w:t>
            </w:r>
            <w:r w:rsidRPr="00CC2673">
              <w:rPr>
                <w:rFonts w:eastAsia="Microsoft Sans Serif"/>
              </w:rPr>
              <w:t xml:space="preserve"> </w:t>
            </w:r>
          </w:p>
          <w:p w14:paraId="668A6E77" w14:textId="77777777" w:rsidR="0030583A" w:rsidRPr="00CC2673" w:rsidRDefault="0030583A" w:rsidP="00CC2673">
            <w:pPr>
              <w:pStyle w:val="20"/>
              <w:shd w:val="clear" w:color="auto" w:fill="auto"/>
              <w:spacing w:before="0" w:line="240" w:lineRule="auto"/>
              <w:ind w:firstLine="459"/>
              <w:rPr>
                <w:rStyle w:val="211pt"/>
                <w:rFonts w:eastAsia="Microsoft Sans Serif"/>
                <w:sz w:val="28"/>
                <w:szCs w:val="28"/>
              </w:rPr>
            </w:pPr>
            <w:r w:rsidRPr="00CC2673">
              <w:rPr>
                <w:rFonts w:eastAsia="Microsoft Sans Serif"/>
              </w:rPr>
              <w:t xml:space="preserve">Необходимо </w:t>
            </w: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>отметить, что затраты на эту работу не могут быть компенсированы за счет грузовладельца в связи с тем, что выполнение этих операций вызвано совместными экспериментами с таможенными органами, а не требованиями законодательства. Кроме того подписание таких электронных копий сопроводительных документов возлагает на перевозчика дополнительную ответственность за сведения.</w:t>
            </w:r>
          </w:p>
          <w:p w14:paraId="67BCBDF2" w14:textId="77777777" w:rsidR="0030583A" w:rsidRPr="00CC2673" w:rsidRDefault="0030583A" w:rsidP="00CC2673">
            <w:pPr>
              <w:pStyle w:val="20"/>
              <w:shd w:val="clear" w:color="auto" w:fill="auto"/>
              <w:spacing w:before="0" w:line="240" w:lineRule="auto"/>
              <w:ind w:firstLine="459"/>
              <w:jc w:val="left"/>
              <w:rPr>
                <w:rStyle w:val="211pt"/>
                <w:sz w:val="28"/>
                <w:szCs w:val="28"/>
              </w:rPr>
            </w:pPr>
            <w:r w:rsidRPr="00CC2673">
              <w:rPr>
                <w:rStyle w:val="211pt"/>
                <w:sz w:val="28"/>
                <w:szCs w:val="28"/>
              </w:rPr>
              <w:t>Считаем, что цифровизация грузовых железнодорожных перевозок должна основываться на полноценных товаросопроводительных документах, создаваемых грузовладельцами.</w:t>
            </w:r>
          </w:p>
          <w:p w14:paraId="4ECFCA46" w14:textId="77777777" w:rsidR="0030583A" w:rsidRPr="00CC2673" w:rsidRDefault="0030583A" w:rsidP="00CC2673">
            <w:pPr>
              <w:pStyle w:val="20"/>
              <w:shd w:val="clear" w:color="auto" w:fill="auto"/>
              <w:spacing w:before="0" w:line="240" w:lineRule="auto"/>
              <w:ind w:firstLine="459"/>
            </w:pPr>
          </w:p>
          <w:p w14:paraId="148FC5B6" w14:textId="77777777" w:rsidR="00F22F36" w:rsidRPr="00CC2673" w:rsidRDefault="00F22F36" w:rsidP="00CC2673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  <w:p w14:paraId="6AA08845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компетенции государственных органов сторон.</w:t>
            </w:r>
          </w:p>
          <w:p w14:paraId="2B989EE7" w14:textId="77777777" w:rsidR="00323B59" w:rsidRPr="00CC2673" w:rsidRDefault="00323B59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4C39C" w14:textId="77777777" w:rsidR="00F71854" w:rsidRPr="00CC2673" w:rsidRDefault="00F71854" w:rsidP="00CC2673">
            <w:pPr>
              <w:ind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4CA0FA48" w14:textId="77777777" w:rsidR="00F71854" w:rsidRPr="00CC2673" w:rsidRDefault="00645172" w:rsidP="00CC2673">
            <w:pPr>
              <w:ind w:firstLine="743"/>
              <w:jc w:val="both"/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Находятся в стадии исполнения.</w:t>
            </w:r>
          </w:p>
          <w:p w14:paraId="56AE885A" w14:textId="77777777" w:rsidR="00645172" w:rsidRPr="00CC2673" w:rsidRDefault="00645172" w:rsidP="00CC2673">
            <w:pPr>
              <w:pStyle w:val="Style6"/>
              <w:shd w:val="clear" w:color="auto" w:fill="auto"/>
              <w:spacing w:before="0" w:after="0" w:line="240" w:lineRule="auto"/>
              <w:ind w:lef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Ведутся совместные работы ГТК Беларуси, ФТС России, БЧ и</w:t>
            </w:r>
          </w:p>
          <w:p w14:paraId="00B1C9A1" w14:textId="77777777" w:rsidR="00645172" w:rsidRPr="00CC2673" w:rsidRDefault="00645172" w:rsidP="00CC2673">
            <w:pPr>
              <w:pStyle w:val="Style6"/>
              <w:shd w:val="clear" w:color="auto" w:fill="auto"/>
              <w:spacing w:before="0" w:after="0" w:line="240" w:lineRule="auto"/>
              <w:ind w:left="20" w:right="2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ОАО «РЖД» по развитию пилотного проекта при перевозке товаров железнодорожным транспортом по территории ЕАЭС по маршруту Наушки - Брест.</w:t>
            </w:r>
          </w:p>
          <w:p w14:paraId="3F90CC4D" w14:textId="77777777" w:rsidR="00645172" w:rsidRPr="00CC2673" w:rsidRDefault="00645172" w:rsidP="00B93599">
            <w:pPr>
              <w:pStyle w:val="Style6"/>
              <w:shd w:val="clear" w:color="auto" w:fill="auto"/>
              <w:spacing w:before="0" w:after="0" w:line="240" w:lineRule="auto"/>
              <w:ind w:left="2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lastRenderedPageBreak/>
              <w:t>По результатам обсуждения 10 сентября 2021 г. в ЕЭК было принято решение просить государственный таможенный комитет Республики Беларусь и Федеральную таможенную службу в максимально короткие сроки согласовать порядок проведения таможенных операций в рамках масштабирования эксперимента по апробации электронного таможенного транзита (Наушки-Брест) в обратном направлении, а также на другие направления по территории государств - членов ЕАЭС для дальнейшего утверждения на ближайшем заседании Объединенной коллегии таможенных служб государств - членов Таможенного союза.</w:t>
            </w:r>
          </w:p>
          <w:p w14:paraId="30FA8343" w14:textId="77777777" w:rsidR="00645172" w:rsidRPr="00CC2673" w:rsidRDefault="00645172" w:rsidP="00CC2673">
            <w:pPr>
              <w:ind w:firstLine="743"/>
              <w:jc w:val="both"/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C2673">
              <w:rPr>
                <w:rStyle w:val="CharStyle43"/>
                <w:rFonts w:eastAsiaTheme="minorHAnsi"/>
                <w:sz w:val="28"/>
                <w:szCs w:val="28"/>
              </w:rPr>
              <w:t>До настоящего времени таможенными органами государств - участников ЕАЭС не выработано согласованное решение по данному вопросу.</w:t>
            </w:r>
          </w:p>
          <w:p w14:paraId="158A65C1" w14:textId="77777777" w:rsidR="00F71854" w:rsidRPr="00CC2673" w:rsidRDefault="00F71854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C" w:rsidRPr="00CC2673" w14:paraId="7893141C" w14:textId="77777777" w:rsidTr="005F5EB9">
        <w:tc>
          <w:tcPr>
            <w:tcW w:w="3652" w:type="dxa"/>
          </w:tcPr>
          <w:p w14:paraId="1727ED44" w14:textId="77777777" w:rsidR="0030583A" w:rsidRPr="00CC2673" w:rsidRDefault="0030583A" w:rsidP="00CC26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6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 пункту </w:t>
            </w:r>
            <w:r w:rsidR="00B610FA" w:rsidRPr="00CC2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3.2.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Завершение работы по созданию инфрастр</w:t>
            </w:r>
            <w:r w:rsidR="00B93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уктуры юридически </w:t>
            </w:r>
            <w:r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значимого электронного документооборота у участников внешнеэкономической деятельности (грузоотправителей, получателей, экспедиторов, операторов, плательщиков, таможенных и налоговых агентов и др.) и железнодорожных перевозчиков государ</w:t>
            </w:r>
            <w:r w:rsidR="00B610FA" w:rsidRPr="00CC26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ств-членов (при необходимости)</w:t>
            </w:r>
          </w:p>
          <w:p w14:paraId="71C5F994" w14:textId="77777777" w:rsidR="00250EBC" w:rsidRPr="00CC2673" w:rsidRDefault="00250EBC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14:paraId="5304A597" w14:textId="77777777" w:rsidR="0030583A" w:rsidRPr="00CC2673" w:rsidRDefault="0030583A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  <w:p w14:paraId="74517163" w14:textId="77777777" w:rsidR="0030583A" w:rsidRPr="00CC2673" w:rsidRDefault="000D03BB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Выполняется в рамках пункта 1 настоящего Плана.</w:t>
            </w:r>
          </w:p>
          <w:p w14:paraId="7377D381" w14:textId="77777777" w:rsidR="000D03BB" w:rsidRPr="00CC2673" w:rsidRDefault="000D03BB" w:rsidP="00CC26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F9F579" w14:textId="77777777" w:rsidR="00F22F36" w:rsidRPr="00CC2673" w:rsidRDefault="00F22F36" w:rsidP="00CC2673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Казахстан</w:t>
            </w:r>
          </w:p>
          <w:p w14:paraId="4E4AF54D" w14:textId="77777777" w:rsidR="00250EBC" w:rsidRPr="00CC2673" w:rsidRDefault="00250EBC" w:rsidP="00CC267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На сегодняшний день</w:t>
            </w: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заключенных договоров на оформление перевозок во внутриреспубликанском сообщении по безбумажной технологии составляет 17 985 договора и составляет </w:t>
            </w:r>
            <w:r w:rsidRPr="00CC2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93,8%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CB17CB7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C2673">
              <w:rPr>
                <w:rFonts w:ascii="Times New Roman" w:hAnsi="Times New Roman" w:cs="Times New Roman"/>
                <w:i/>
                <w:sz w:val="26"/>
                <w:szCs w:val="26"/>
              </w:rPr>
              <w:t>Справочно</w:t>
            </w:r>
            <w:proofErr w:type="spellEnd"/>
            <w:r w:rsidRPr="00CC2673">
              <w:rPr>
                <w:rFonts w:ascii="Times New Roman" w:hAnsi="Times New Roman" w:cs="Times New Roman"/>
                <w:i/>
                <w:sz w:val="26"/>
                <w:szCs w:val="26"/>
              </w:rPr>
              <w:t>: имеются проблемы с участниками ВЭД, на сегодняшний день не все грузополучатели изъявляют готовность переходить на перевозки грузов по безбумажной технологии, без получения оригиналов документов на бумажном носителе.</w:t>
            </w:r>
          </w:p>
          <w:p w14:paraId="300A47FB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2673">
              <w:rPr>
                <w:rFonts w:ascii="Times New Roman" w:hAnsi="Times New Roman" w:cs="Times New Roman"/>
                <w:i/>
                <w:sz w:val="26"/>
                <w:szCs w:val="26"/>
              </w:rPr>
              <w:t>Пункт 25.5. Раздела V Приложения 1 к СМГС Правила перевозок грузов позволяет перевозчику осуществить переход на бумажную накладную и перевод в бумажный вид приложенных к ней документов с соблюдением требований, если перевозка груза не может быть продолжена или выдача груза не может быть произведена с использованием электронной накладной. С указанием в графе «Отметки перевозчика» электронной и бумажной накладных «Переход с электронной накладной на бумажную» и оттиск календарного штемпеля перевозчика.</w:t>
            </w:r>
          </w:p>
          <w:p w14:paraId="15783750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2673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использования схемы предусмотренной СМГС, у пользователей услуг по перевозке грузов возникает риск в признании легитимности данных перевозочных документов, согласно действующему законодательству Республики, Казахстан. Направлены письма обращения в МФ, МЦРИАП, МИИР РК для получения разъяснений.</w:t>
            </w:r>
          </w:p>
          <w:p w14:paraId="3FEEA458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 целях тиражирования и максимального перехода на безбумажное оформление перевозок между КТЖ и РЖД руководителями дорог утверждена Дорожная карта 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по активизации перехода на перевозки грузов и вагонов с участием ОАО «РЖД» и АО «НК «</w:t>
            </w:r>
            <w:r w:rsidRPr="00CC2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ҚТЖ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»/ТОО </w:t>
            </w:r>
            <w:r w:rsidRPr="00CC2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ҚТЖ</w:t>
            </w: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-ГП по безбумажной технологии. В рамках исполнения пунктов Дорожной карты в настоящее время активно проводятся мероприятия по увеличению процента перевозок, оформляемых по безбумажной технологии. Для оформления перевозок в импортном сообщении со станции РЖД с применением безбумажной технологии заключен Временный регламент взаимодействия АО «НК «КТЖ» и ОАО «РЖД» по обмену данными о грузополучателях Республики Казахстан, готовых поддержать электронный формат работы. </w:t>
            </w:r>
          </w:p>
          <w:p w14:paraId="4123AB38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регламента ОАО «РЖД» разработан План совместных мероприятий ОАО «РЖД» и АО «НК «КТЖ», который на текущий момент находится на согласовании в АО «НК «КТЖ». </w:t>
            </w:r>
          </w:p>
          <w:p w14:paraId="106C68BA" w14:textId="77777777" w:rsidR="00250EBC" w:rsidRPr="00CC2673" w:rsidRDefault="00250EBC" w:rsidP="00CC26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ОАО «РЖД» и АО «НК «КТЖ» по обсуждению Плана состоялось 11 февраля </w:t>
            </w:r>
            <w:proofErr w:type="spellStart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CC2673">
              <w:rPr>
                <w:rFonts w:ascii="Times New Roman" w:hAnsi="Times New Roman" w:cs="Times New Roman"/>
                <w:sz w:val="28"/>
                <w:szCs w:val="28"/>
              </w:rPr>
              <w:t>. в формате ВКС.</w:t>
            </w:r>
          </w:p>
          <w:p w14:paraId="29FA51D5" w14:textId="77777777" w:rsidR="00250EBC" w:rsidRPr="00CC2673" w:rsidRDefault="00250EBC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21CF1" w14:textId="77777777" w:rsidR="00F71854" w:rsidRPr="00CC2673" w:rsidRDefault="00F71854" w:rsidP="00CC2673">
            <w:pPr>
              <w:ind w:firstLine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4EBD04BE" w14:textId="77777777" w:rsidR="00F71854" w:rsidRPr="00CC2673" w:rsidRDefault="00645172" w:rsidP="00CC2673">
            <w:pPr>
              <w:ind w:firstLine="601"/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Находятся в стадии исполнения.</w:t>
            </w:r>
          </w:p>
          <w:p w14:paraId="446BD9E6" w14:textId="77777777" w:rsidR="00645172" w:rsidRPr="00CC2673" w:rsidRDefault="00645172" w:rsidP="00CC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C" w:rsidRPr="00CC2673" w14:paraId="3CB69B95" w14:textId="77777777" w:rsidTr="005F5EB9">
        <w:tc>
          <w:tcPr>
            <w:tcW w:w="3652" w:type="dxa"/>
          </w:tcPr>
          <w:p w14:paraId="3D7761EB" w14:textId="77777777" w:rsidR="00250EBC" w:rsidRPr="00CC2673" w:rsidRDefault="00645172" w:rsidP="00CC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211pt"/>
                <w:rFonts w:eastAsia="Microsoft Sans Serif"/>
                <w:b/>
                <w:sz w:val="28"/>
                <w:szCs w:val="28"/>
              </w:rPr>
              <w:lastRenderedPageBreak/>
              <w:t>По пункту 4.1.</w:t>
            </w: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 xml:space="preserve"> Заключение соглашений по осуществлению международных железнодорожных перевозок на основе внедрения безбумажной технологии перевозки грузов</w:t>
            </w:r>
          </w:p>
        </w:tc>
        <w:tc>
          <w:tcPr>
            <w:tcW w:w="11559" w:type="dxa"/>
          </w:tcPr>
          <w:p w14:paraId="27F45601" w14:textId="77777777" w:rsidR="00CC2673" w:rsidRPr="00CC2673" w:rsidRDefault="00CC2673" w:rsidP="00CC2673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  <w:p w14:paraId="639431D6" w14:textId="77777777" w:rsidR="00250EBC" w:rsidRPr="00CC2673" w:rsidRDefault="00CC2673" w:rsidP="00CC26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211pt"/>
                <w:rFonts w:eastAsia="Microsoft Sans Serif"/>
                <w:sz w:val="28"/>
                <w:szCs w:val="28"/>
              </w:rPr>
              <w:t>Выполняется в рамках п.2 настоящего плана.</w:t>
            </w:r>
          </w:p>
          <w:p w14:paraId="4748D7E7" w14:textId="77777777" w:rsidR="00CC2673" w:rsidRPr="00CC2673" w:rsidRDefault="00CC2673" w:rsidP="00CC267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87BE" w14:textId="77777777" w:rsidR="00CC2673" w:rsidRPr="00CC2673" w:rsidRDefault="00CC2673" w:rsidP="00CC2673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67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2D576129" w14:textId="77777777" w:rsidR="00CC2673" w:rsidRPr="00CC2673" w:rsidRDefault="00CC2673" w:rsidP="00CC2673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73345" w14:textId="77777777" w:rsidR="00CC2673" w:rsidRPr="00CC2673" w:rsidRDefault="00CC2673" w:rsidP="00CC2673">
            <w:pPr>
              <w:pStyle w:val="Style6"/>
              <w:shd w:val="clear" w:color="auto" w:fill="auto"/>
              <w:spacing w:before="0" w:after="244" w:line="240" w:lineRule="auto"/>
              <w:ind w:left="20" w:right="30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 рамках расширения информационного взаимодействия с рядом железнодорожных перевозчиков (с</w:t>
            </w:r>
            <w:r w:rsidRPr="00CC2673">
              <w:rPr>
                <w:rStyle w:val="CharStyle46"/>
                <w:rFonts w:eastAsiaTheme="minorHAnsi"/>
                <w:sz w:val="28"/>
                <w:szCs w:val="28"/>
              </w:rPr>
              <w:t xml:space="preserve"> </w:t>
            </w:r>
            <w:r w:rsidRPr="00B93599">
              <w:rPr>
                <w:rStyle w:val="CharStyle46"/>
                <w:rFonts w:eastAsiaTheme="minorHAnsi"/>
                <w:b w:val="0"/>
                <w:sz w:val="28"/>
                <w:szCs w:val="28"/>
              </w:rPr>
              <w:t>8</w:t>
            </w:r>
            <w:r w:rsidRPr="00CC2673">
              <w:rPr>
                <w:rStyle w:val="CharStyle7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 перевозчиками) ОАО «РЖД» заключены Соглашения об осуществлении перевозок по безбумажной технологии с использованием электронных перевозочных документов.</w:t>
            </w:r>
          </w:p>
        </w:tc>
      </w:tr>
    </w:tbl>
    <w:p w14:paraId="447B81D7" w14:textId="77777777" w:rsidR="003762EB" w:rsidRDefault="003762EB"/>
    <w:sectPr w:rsidR="003762EB" w:rsidSect="00CC2673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41BF" w14:textId="77777777" w:rsidR="00952077" w:rsidRDefault="00952077" w:rsidP="000D03BB">
      <w:pPr>
        <w:spacing w:after="0" w:line="240" w:lineRule="auto"/>
      </w:pPr>
      <w:r>
        <w:separator/>
      </w:r>
    </w:p>
  </w:endnote>
  <w:endnote w:type="continuationSeparator" w:id="0">
    <w:p w14:paraId="1071DF1F" w14:textId="77777777" w:rsidR="00952077" w:rsidRDefault="00952077" w:rsidP="000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B35D" w14:textId="77777777" w:rsidR="00952077" w:rsidRDefault="00952077" w:rsidP="000D03BB">
      <w:pPr>
        <w:spacing w:after="0" w:line="240" w:lineRule="auto"/>
      </w:pPr>
      <w:r>
        <w:separator/>
      </w:r>
    </w:p>
  </w:footnote>
  <w:footnote w:type="continuationSeparator" w:id="0">
    <w:p w14:paraId="0C886414" w14:textId="77777777" w:rsidR="00952077" w:rsidRDefault="00952077" w:rsidP="000D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904782"/>
      <w:docPartObj>
        <w:docPartGallery w:val="Page Numbers (Top of Page)"/>
        <w:docPartUnique/>
      </w:docPartObj>
    </w:sdtPr>
    <w:sdtEndPr/>
    <w:sdtContent>
      <w:p w14:paraId="5C17648A" w14:textId="77777777" w:rsidR="000D03BB" w:rsidRDefault="000D03BB">
        <w:pPr>
          <w:pStyle w:val="a5"/>
          <w:jc w:val="center"/>
        </w:pPr>
        <w:r w:rsidRPr="000D03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03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03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30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0D03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78F7D9" w14:textId="77777777" w:rsidR="000D03BB" w:rsidRDefault="000D03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59"/>
    <w:rsid w:val="00006ED3"/>
    <w:rsid w:val="00011317"/>
    <w:rsid w:val="00013276"/>
    <w:rsid w:val="000202E8"/>
    <w:rsid w:val="00022428"/>
    <w:rsid w:val="0002259C"/>
    <w:rsid w:val="000225C9"/>
    <w:rsid w:val="00023926"/>
    <w:rsid w:val="00026867"/>
    <w:rsid w:val="000274B0"/>
    <w:rsid w:val="00037CCC"/>
    <w:rsid w:val="00040855"/>
    <w:rsid w:val="00043C71"/>
    <w:rsid w:val="00044062"/>
    <w:rsid w:val="00045FE5"/>
    <w:rsid w:val="00047369"/>
    <w:rsid w:val="000474FF"/>
    <w:rsid w:val="00053FCE"/>
    <w:rsid w:val="00056062"/>
    <w:rsid w:val="000617CA"/>
    <w:rsid w:val="0006181E"/>
    <w:rsid w:val="00063A9A"/>
    <w:rsid w:val="00065ECA"/>
    <w:rsid w:val="00066407"/>
    <w:rsid w:val="00067958"/>
    <w:rsid w:val="0007387D"/>
    <w:rsid w:val="00075218"/>
    <w:rsid w:val="00076066"/>
    <w:rsid w:val="00081A6A"/>
    <w:rsid w:val="00083B8B"/>
    <w:rsid w:val="000942D4"/>
    <w:rsid w:val="00096EA5"/>
    <w:rsid w:val="000A3961"/>
    <w:rsid w:val="000A3DFF"/>
    <w:rsid w:val="000A52B3"/>
    <w:rsid w:val="000B2637"/>
    <w:rsid w:val="000B49D6"/>
    <w:rsid w:val="000B7FA0"/>
    <w:rsid w:val="000C03AC"/>
    <w:rsid w:val="000C2585"/>
    <w:rsid w:val="000C5D3B"/>
    <w:rsid w:val="000C73F1"/>
    <w:rsid w:val="000D03BB"/>
    <w:rsid w:val="000D61E6"/>
    <w:rsid w:val="000E1F94"/>
    <w:rsid w:val="000E2CB2"/>
    <w:rsid w:val="000F23F7"/>
    <w:rsid w:val="000F5C15"/>
    <w:rsid w:val="000F5D89"/>
    <w:rsid w:val="000F5FA1"/>
    <w:rsid w:val="000F6803"/>
    <w:rsid w:val="000F6DB2"/>
    <w:rsid w:val="000F750B"/>
    <w:rsid w:val="00101402"/>
    <w:rsid w:val="00105ABE"/>
    <w:rsid w:val="001134CB"/>
    <w:rsid w:val="00114FBE"/>
    <w:rsid w:val="00115237"/>
    <w:rsid w:val="001158E2"/>
    <w:rsid w:val="00117168"/>
    <w:rsid w:val="00120996"/>
    <w:rsid w:val="00120B81"/>
    <w:rsid w:val="00125318"/>
    <w:rsid w:val="00125AA7"/>
    <w:rsid w:val="00125DC7"/>
    <w:rsid w:val="0013499D"/>
    <w:rsid w:val="00135573"/>
    <w:rsid w:val="00135F69"/>
    <w:rsid w:val="001362EB"/>
    <w:rsid w:val="00152D02"/>
    <w:rsid w:val="001546FE"/>
    <w:rsid w:val="001559D0"/>
    <w:rsid w:val="00155D5D"/>
    <w:rsid w:val="00157B3B"/>
    <w:rsid w:val="00162E47"/>
    <w:rsid w:val="00163372"/>
    <w:rsid w:val="00163A55"/>
    <w:rsid w:val="00166F07"/>
    <w:rsid w:val="00170264"/>
    <w:rsid w:val="00174FB6"/>
    <w:rsid w:val="00176029"/>
    <w:rsid w:val="00192BE4"/>
    <w:rsid w:val="0019454C"/>
    <w:rsid w:val="00194E70"/>
    <w:rsid w:val="001A4D58"/>
    <w:rsid w:val="001A59D7"/>
    <w:rsid w:val="001B0007"/>
    <w:rsid w:val="001B1054"/>
    <w:rsid w:val="001B6659"/>
    <w:rsid w:val="001C408C"/>
    <w:rsid w:val="001D2590"/>
    <w:rsid w:val="001D2C29"/>
    <w:rsid w:val="001E13AE"/>
    <w:rsid w:val="001E172A"/>
    <w:rsid w:val="001E1E00"/>
    <w:rsid w:val="001E5290"/>
    <w:rsid w:val="001E61D3"/>
    <w:rsid w:val="001F067C"/>
    <w:rsid w:val="001F3517"/>
    <w:rsid w:val="001F4570"/>
    <w:rsid w:val="001F4DC7"/>
    <w:rsid w:val="00201078"/>
    <w:rsid w:val="002016CA"/>
    <w:rsid w:val="00201FE1"/>
    <w:rsid w:val="002037FC"/>
    <w:rsid w:val="00203DB0"/>
    <w:rsid w:val="00205ABE"/>
    <w:rsid w:val="002137B0"/>
    <w:rsid w:val="00213C70"/>
    <w:rsid w:val="002140FA"/>
    <w:rsid w:val="00214465"/>
    <w:rsid w:val="00217303"/>
    <w:rsid w:val="00222FC4"/>
    <w:rsid w:val="00225BFD"/>
    <w:rsid w:val="002274B8"/>
    <w:rsid w:val="0023463D"/>
    <w:rsid w:val="00250EBC"/>
    <w:rsid w:val="00252E00"/>
    <w:rsid w:val="00253326"/>
    <w:rsid w:val="0025637C"/>
    <w:rsid w:val="00257AB1"/>
    <w:rsid w:val="002610CA"/>
    <w:rsid w:val="00265B00"/>
    <w:rsid w:val="00265B38"/>
    <w:rsid w:val="00267F2C"/>
    <w:rsid w:val="00276828"/>
    <w:rsid w:val="00283895"/>
    <w:rsid w:val="002943E5"/>
    <w:rsid w:val="002A50F3"/>
    <w:rsid w:val="002A78B7"/>
    <w:rsid w:val="002B1FDE"/>
    <w:rsid w:val="002B57BB"/>
    <w:rsid w:val="002B6C17"/>
    <w:rsid w:val="002C0BDC"/>
    <w:rsid w:val="002C0E0F"/>
    <w:rsid w:val="002C123D"/>
    <w:rsid w:val="002C2D34"/>
    <w:rsid w:val="002C2DED"/>
    <w:rsid w:val="002D4FF1"/>
    <w:rsid w:val="002D67E4"/>
    <w:rsid w:val="002D6945"/>
    <w:rsid w:val="002E196B"/>
    <w:rsid w:val="002E3F7B"/>
    <w:rsid w:val="002F449F"/>
    <w:rsid w:val="002F47CB"/>
    <w:rsid w:val="0030326F"/>
    <w:rsid w:val="0030583A"/>
    <w:rsid w:val="00315E1E"/>
    <w:rsid w:val="0032065C"/>
    <w:rsid w:val="00322145"/>
    <w:rsid w:val="00323B59"/>
    <w:rsid w:val="00326057"/>
    <w:rsid w:val="003278D8"/>
    <w:rsid w:val="00327CDB"/>
    <w:rsid w:val="00332ACF"/>
    <w:rsid w:val="003345EB"/>
    <w:rsid w:val="00336156"/>
    <w:rsid w:val="003421E9"/>
    <w:rsid w:val="0034307A"/>
    <w:rsid w:val="00343ADE"/>
    <w:rsid w:val="00344ACF"/>
    <w:rsid w:val="00346529"/>
    <w:rsid w:val="0034765B"/>
    <w:rsid w:val="00350B07"/>
    <w:rsid w:val="00354523"/>
    <w:rsid w:val="003574D1"/>
    <w:rsid w:val="0036131A"/>
    <w:rsid w:val="00365D5E"/>
    <w:rsid w:val="003672E8"/>
    <w:rsid w:val="0037473A"/>
    <w:rsid w:val="003762EB"/>
    <w:rsid w:val="003801AF"/>
    <w:rsid w:val="003803E8"/>
    <w:rsid w:val="00384EEC"/>
    <w:rsid w:val="00385CA4"/>
    <w:rsid w:val="00386A33"/>
    <w:rsid w:val="00386FDD"/>
    <w:rsid w:val="003878BB"/>
    <w:rsid w:val="00392016"/>
    <w:rsid w:val="00393990"/>
    <w:rsid w:val="0039666B"/>
    <w:rsid w:val="00396BCC"/>
    <w:rsid w:val="00397EB5"/>
    <w:rsid w:val="003A0836"/>
    <w:rsid w:val="003A3A7D"/>
    <w:rsid w:val="003B0510"/>
    <w:rsid w:val="003B082E"/>
    <w:rsid w:val="003B450B"/>
    <w:rsid w:val="003B4CE0"/>
    <w:rsid w:val="003B6271"/>
    <w:rsid w:val="003B6B6D"/>
    <w:rsid w:val="003C1CDD"/>
    <w:rsid w:val="003C2F3A"/>
    <w:rsid w:val="003D2748"/>
    <w:rsid w:val="003D2E19"/>
    <w:rsid w:val="003D49ED"/>
    <w:rsid w:val="003D520C"/>
    <w:rsid w:val="003D7E4F"/>
    <w:rsid w:val="003E18AD"/>
    <w:rsid w:val="003E6F73"/>
    <w:rsid w:val="003E71FA"/>
    <w:rsid w:val="003F1320"/>
    <w:rsid w:val="003F3409"/>
    <w:rsid w:val="003F5C0F"/>
    <w:rsid w:val="003F5E4D"/>
    <w:rsid w:val="003F6DB3"/>
    <w:rsid w:val="00401306"/>
    <w:rsid w:val="00401995"/>
    <w:rsid w:val="00403617"/>
    <w:rsid w:val="00404B8D"/>
    <w:rsid w:val="00404C6E"/>
    <w:rsid w:val="00405BF1"/>
    <w:rsid w:val="0040602E"/>
    <w:rsid w:val="00406776"/>
    <w:rsid w:val="004071A7"/>
    <w:rsid w:val="00407537"/>
    <w:rsid w:val="00412920"/>
    <w:rsid w:val="004153F5"/>
    <w:rsid w:val="004223BF"/>
    <w:rsid w:val="00422A2A"/>
    <w:rsid w:val="00424A54"/>
    <w:rsid w:val="0042526C"/>
    <w:rsid w:val="0042728F"/>
    <w:rsid w:val="0043043C"/>
    <w:rsid w:val="00430F4C"/>
    <w:rsid w:val="00435ADC"/>
    <w:rsid w:val="00436D39"/>
    <w:rsid w:val="0043772C"/>
    <w:rsid w:val="004406F5"/>
    <w:rsid w:val="00444119"/>
    <w:rsid w:val="004442F6"/>
    <w:rsid w:val="00450268"/>
    <w:rsid w:val="00451565"/>
    <w:rsid w:val="00451B6B"/>
    <w:rsid w:val="004526F0"/>
    <w:rsid w:val="00452FD6"/>
    <w:rsid w:val="0045458A"/>
    <w:rsid w:val="00456443"/>
    <w:rsid w:val="004629C1"/>
    <w:rsid w:val="004631CC"/>
    <w:rsid w:val="004632E9"/>
    <w:rsid w:val="004651A8"/>
    <w:rsid w:val="0047130D"/>
    <w:rsid w:val="00472F54"/>
    <w:rsid w:val="00474224"/>
    <w:rsid w:val="0047594E"/>
    <w:rsid w:val="00476171"/>
    <w:rsid w:val="004848D6"/>
    <w:rsid w:val="004876AB"/>
    <w:rsid w:val="0049200D"/>
    <w:rsid w:val="00492A75"/>
    <w:rsid w:val="00495EF5"/>
    <w:rsid w:val="004A0D70"/>
    <w:rsid w:val="004A43FC"/>
    <w:rsid w:val="004A63DD"/>
    <w:rsid w:val="004B3657"/>
    <w:rsid w:val="004B3710"/>
    <w:rsid w:val="004B4C1D"/>
    <w:rsid w:val="004B6D10"/>
    <w:rsid w:val="004D0977"/>
    <w:rsid w:val="004D3D45"/>
    <w:rsid w:val="004D3FAD"/>
    <w:rsid w:val="004D432B"/>
    <w:rsid w:val="004D4CF9"/>
    <w:rsid w:val="004D5953"/>
    <w:rsid w:val="004D5D52"/>
    <w:rsid w:val="004D6FB3"/>
    <w:rsid w:val="004E2D28"/>
    <w:rsid w:val="004E3BEA"/>
    <w:rsid w:val="004E3CC1"/>
    <w:rsid w:val="004E5AFD"/>
    <w:rsid w:val="004E5F24"/>
    <w:rsid w:val="004E7C9C"/>
    <w:rsid w:val="004F1165"/>
    <w:rsid w:val="004F1270"/>
    <w:rsid w:val="004F2DC7"/>
    <w:rsid w:val="004F2E2F"/>
    <w:rsid w:val="004F601B"/>
    <w:rsid w:val="005000CC"/>
    <w:rsid w:val="00514042"/>
    <w:rsid w:val="0051499C"/>
    <w:rsid w:val="005219F1"/>
    <w:rsid w:val="0052320A"/>
    <w:rsid w:val="00523370"/>
    <w:rsid w:val="005235F6"/>
    <w:rsid w:val="005312A8"/>
    <w:rsid w:val="0053329E"/>
    <w:rsid w:val="00537D0C"/>
    <w:rsid w:val="005404E7"/>
    <w:rsid w:val="005451BE"/>
    <w:rsid w:val="005506B7"/>
    <w:rsid w:val="00551EBF"/>
    <w:rsid w:val="00552EDD"/>
    <w:rsid w:val="00560742"/>
    <w:rsid w:val="00566F3E"/>
    <w:rsid w:val="005702B9"/>
    <w:rsid w:val="00570DF8"/>
    <w:rsid w:val="00571230"/>
    <w:rsid w:val="0057491E"/>
    <w:rsid w:val="00575053"/>
    <w:rsid w:val="00580973"/>
    <w:rsid w:val="00580F08"/>
    <w:rsid w:val="00583195"/>
    <w:rsid w:val="00583A71"/>
    <w:rsid w:val="00585598"/>
    <w:rsid w:val="00591299"/>
    <w:rsid w:val="00592F2B"/>
    <w:rsid w:val="00593487"/>
    <w:rsid w:val="00596B7D"/>
    <w:rsid w:val="00597213"/>
    <w:rsid w:val="00597B66"/>
    <w:rsid w:val="005A60C8"/>
    <w:rsid w:val="005B2928"/>
    <w:rsid w:val="005B54DD"/>
    <w:rsid w:val="005C4632"/>
    <w:rsid w:val="005C48B5"/>
    <w:rsid w:val="005C69D2"/>
    <w:rsid w:val="005C72A5"/>
    <w:rsid w:val="005C7E00"/>
    <w:rsid w:val="005D09C2"/>
    <w:rsid w:val="005D0FEE"/>
    <w:rsid w:val="005D2F17"/>
    <w:rsid w:val="005D3DAC"/>
    <w:rsid w:val="005E08FF"/>
    <w:rsid w:val="005E1DF3"/>
    <w:rsid w:val="005E7990"/>
    <w:rsid w:val="005F02D1"/>
    <w:rsid w:val="005F292F"/>
    <w:rsid w:val="005F2A41"/>
    <w:rsid w:val="005F48B6"/>
    <w:rsid w:val="005F5EB9"/>
    <w:rsid w:val="00600CB4"/>
    <w:rsid w:val="0060332A"/>
    <w:rsid w:val="00613AA0"/>
    <w:rsid w:val="00617917"/>
    <w:rsid w:val="006205E8"/>
    <w:rsid w:val="006229AC"/>
    <w:rsid w:val="00625BF4"/>
    <w:rsid w:val="00625CFD"/>
    <w:rsid w:val="0062743E"/>
    <w:rsid w:val="00633C1B"/>
    <w:rsid w:val="006427D0"/>
    <w:rsid w:val="00645172"/>
    <w:rsid w:val="00646C87"/>
    <w:rsid w:val="0065209B"/>
    <w:rsid w:val="00654431"/>
    <w:rsid w:val="00657CCB"/>
    <w:rsid w:val="00657D59"/>
    <w:rsid w:val="006671A3"/>
    <w:rsid w:val="00675033"/>
    <w:rsid w:val="00682CD1"/>
    <w:rsid w:val="00685B30"/>
    <w:rsid w:val="00686F73"/>
    <w:rsid w:val="00693F3E"/>
    <w:rsid w:val="006949C4"/>
    <w:rsid w:val="0069536E"/>
    <w:rsid w:val="006962C5"/>
    <w:rsid w:val="00696865"/>
    <w:rsid w:val="00696986"/>
    <w:rsid w:val="00697CBE"/>
    <w:rsid w:val="006A06E5"/>
    <w:rsid w:val="006A37E0"/>
    <w:rsid w:val="006B1B0D"/>
    <w:rsid w:val="006B26B7"/>
    <w:rsid w:val="006B2D5E"/>
    <w:rsid w:val="006B5BFC"/>
    <w:rsid w:val="006B6CF0"/>
    <w:rsid w:val="006C2745"/>
    <w:rsid w:val="006C470F"/>
    <w:rsid w:val="006C49AE"/>
    <w:rsid w:val="006C55A0"/>
    <w:rsid w:val="006C5BE0"/>
    <w:rsid w:val="006C6412"/>
    <w:rsid w:val="006D203C"/>
    <w:rsid w:val="006D2556"/>
    <w:rsid w:val="006D595C"/>
    <w:rsid w:val="006F2B89"/>
    <w:rsid w:val="006F333C"/>
    <w:rsid w:val="00700FF3"/>
    <w:rsid w:val="007012A8"/>
    <w:rsid w:val="00702EE1"/>
    <w:rsid w:val="00703A77"/>
    <w:rsid w:val="00703E83"/>
    <w:rsid w:val="00705A36"/>
    <w:rsid w:val="00706187"/>
    <w:rsid w:val="0071087A"/>
    <w:rsid w:val="007136DE"/>
    <w:rsid w:val="007145E8"/>
    <w:rsid w:val="007150C2"/>
    <w:rsid w:val="00715B12"/>
    <w:rsid w:val="00715F2D"/>
    <w:rsid w:val="007162BB"/>
    <w:rsid w:val="007164C5"/>
    <w:rsid w:val="00717632"/>
    <w:rsid w:val="007202B2"/>
    <w:rsid w:val="00723010"/>
    <w:rsid w:val="007237BB"/>
    <w:rsid w:val="00723B52"/>
    <w:rsid w:val="00726A80"/>
    <w:rsid w:val="007310E9"/>
    <w:rsid w:val="00731B3F"/>
    <w:rsid w:val="00731FA0"/>
    <w:rsid w:val="00733004"/>
    <w:rsid w:val="007339F4"/>
    <w:rsid w:val="007409EB"/>
    <w:rsid w:val="007433EA"/>
    <w:rsid w:val="00746A74"/>
    <w:rsid w:val="00746A9F"/>
    <w:rsid w:val="007518B3"/>
    <w:rsid w:val="00751BEE"/>
    <w:rsid w:val="00753E63"/>
    <w:rsid w:val="00754DBA"/>
    <w:rsid w:val="00755FFE"/>
    <w:rsid w:val="007618E3"/>
    <w:rsid w:val="007624B1"/>
    <w:rsid w:val="00762B1D"/>
    <w:rsid w:val="00764069"/>
    <w:rsid w:val="00765181"/>
    <w:rsid w:val="00766922"/>
    <w:rsid w:val="007671D4"/>
    <w:rsid w:val="007704A0"/>
    <w:rsid w:val="00773FAC"/>
    <w:rsid w:val="00774BC7"/>
    <w:rsid w:val="0078753A"/>
    <w:rsid w:val="007902C4"/>
    <w:rsid w:val="007A0565"/>
    <w:rsid w:val="007A53AA"/>
    <w:rsid w:val="007A72A8"/>
    <w:rsid w:val="007A75DE"/>
    <w:rsid w:val="007B0F60"/>
    <w:rsid w:val="007B3E55"/>
    <w:rsid w:val="007B51B7"/>
    <w:rsid w:val="007B6212"/>
    <w:rsid w:val="007B7C95"/>
    <w:rsid w:val="007C0901"/>
    <w:rsid w:val="007C0EC3"/>
    <w:rsid w:val="007C18B8"/>
    <w:rsid w:val="007C2823"/>
    <w:rsid w:val="007C3173"/>
    <w:rsid w:val="007D0AAB"/>
    <w:rsid w:val="007D32F3"/>
    <w:rsid w:val="007D4CE8"/>
    <w:rsid w:val="007D4E03"/>
    <w:rsid w:val="007D6D47"/>
    <w:rsid w:val="007E1B3C"/>
    <w:rsid w:val="007E63AD"/>
    <w:rsid w:val="007F0EE7"/>
    <w:rsid w:val="007F19EB"/>
    <w:rsid w:val="007F2CC7"/>
    <w:rsid w:val="007F62C6"/>
    <w:rsid w:val="00805124"/>
    <w:rsid w:val="00806357"/>
    <w:rsid w:val="0081173B"/>
    <w:rsid w:val="00812744"/>
    <w:rsid w:val="008262E5"/>
    <w:rsid w:val="00827951"/>
    <w:rsid w:val="00831DA6"/>
    <w:rsid w:val="0083202D"/>
    <w:rsid w:val="00836D70"/>
    <w:rsid w:val="00841A2A"/>
    <w:rsid w:val="00842489"/>
    <w:rsid w:val="0084746F"/>
    <w:rsid w:val="00854A34"/>
    <w:rsid w:val="0086066D"/>
    <w:rsid w:val="00865325"/>
    <w:rsid w:val="008679C4"/>
    <w:rsid w:val="00875CDC"/>
    <w:rsid w:val="0088272E"/>
    <w:rsid w:val="00882EF8"/>
    <w:rsid w:val="008846C2"/>
    <w:rsid w:val="00892042"/>
    <w:rsid w:val="00893400"/>
    <w:rsid w:val="008A5FF5"/>
    <w:rsid w:val="008B3CC9"/>
    <w:rsid w:val="008C1A4E"/>
    <w:rsid w:val="008C5C42"/>
    <w:rsid w:val="008D75A9"/>
    <w:rsid w:val="008D7732"/>
    <w:rsid w:val="008E482D"/>
    <w:rsid w:val="008E5F5E"/>
    <w:rsid w:val="008E7096"/>
    <w:rsid w:val="008F0582"/>
    <w:rsid w:val="008F3C2C"/>
    <w:rsid w:val="008F4035"/>
    <w:rsid w:val="008F4081"/>
    <w:rsid w:val="008F5657"/>
    <w:rsid w:val="008F6DF4"/>
    <w:rsid w:val="008F6E85"/>
    <w:rsid w:val="00900222"/>
    <w:rsid w:val="009005AA"/>
    <w:rsid w:val="009019CD"/>
    <w:rsid w:val="009058E8"/>
    <w:rsid w:val="00905E7B"/>
    <w:rsid w:val="009067A7"/>
    <w:rsid w:val="00906D0E"/>
    <w:rsid w:val="00907194"/>
    <w:rsid w:val="00907250"/>
    <w:rsid w:val="00912D2F"/>
    <w:rsid w:val="009152E1"/>
    <w:rsid w:val="00921BEF"/>
    <w:rsid w:val="009278DA"/>
    <w:rsid w:val="009305F3"/>
    <w:rsid w:val="009325E0"/>
    <w:rsid w:val="00932738"/>
    <w:rsid w:val="0093687D"/>
    <w:rsid w:val="00941531"/>
    <w:rsid w:val="00951EFC"/>
    <w:rsid w:val="00952077"/>
    <w:rsid w:val="009528BD"/>
    <w:rsid w:val="00957B3B"/>
    <w:rsid w:val="00963AB1"/>
    <w:rsid w:val="00976092"/>
    <w:rsid w:val="009812DD"/>
    <w:rsid w:val="00984D6E"/>
    <w:rsid w:val="00986B56"/>
    <w:rsid w:val="009936CB"/>
    <w:rsid w:val="00993DDD"/>
    <w:rsid w:val="009A090C"/>
    <w:rsid w:val="009A13BF"/>
    <w:rsid w:val="009A287F"/>
    <w:rsid w:val="009A39A3"/>
    <w:rsid w:val="009A6013"/>
    <w:rsid w:val="009B0FC3"/>
    <w:rsid w:val="009B14FE"/>
    <w:rsid w:val="009B30E8"/>
    <w:rsid w:val="009B3BEE"/>
    <w:rsid w:val="009B6673"/>
    <w:rsid w:val="009B7806"/>
    <w:rsid w:val="009C11C2"/>
    <w:rsid w:val="009C2E17"/>
    <w:rsid w:val="009D2079"/>
    <w:rsid w:val="009D4DAC"/>
    <w:rsid w:val="009D540D"/>
    <w:rsid w:val="009D550C"/>
    <w:rsid w:val="009D58A3"/>
    <w:rsid w:val="009E5CD5"/>
    <w:rsid w:val="009F0040"/>
    <w:rsid w:val="009F793B"/>
    <w:rsid w:val="00A0221A"/>
    <w:rsid w:val="00A05671"/>
    <w:rsid w:val="00A05A88"/>
    <w:rsid w:val="00A05EBE"/>
    <w:rsid w:val="00A06BB9"/>
    <w:rsid w:val="00A133B9"/>
    <w:rsid w:val="00A15DC5"/>
    <w:rsid w:val="00A20772"/>
    <w:rsid w:val="00A20C9C"/>
    <w:rsid w:val="00A21083"/>
    <w:rsid w:val="00A221D0"/>
    <w:rsid w:val="00A25EAA"/>
    <w:rsid w:val="00A26773"/>
    <w:rsid w:val="00A27B26"/>
    <w:rsid w:val="00A33412"/>
    <w:rsid w:val="00A35118"/>
    <w:rsid w:val="00A4084C"/>
    <w:rsid w:val="00A414D3"/>
    <w:rsid w:val="00A43CE6"/>
    <w:rsid w:val="00A476FA"/>
    <w:rsid w:val="00A55553"/>
    <w:rsid w:val="00A55909"/>
    <w:rsid w:val="00A55A59"/>
    <w:rsid w:val="00A56809"/>
    <w:rsid w:val="00A65DF1"/>
    <w:rsid w:val="00A70D50"/>
    <w:rsid w:val="00A7335E"/>
    <w:rsid w:val="00A746B2"/>
    <w:rsid w:val="00A77782"/>
    <w:rsid w:val="00A93E8D"/>
    <w:rsid w:val="00A95B99"/>
    <w:rsid w:val="00AA3E9C"/>
    <w:rsid w:val="00AA7973"/>
    <w:rsid w:val="00AB6F1D"/>
    <w:rsid w:val="00AB707C"/>
    <w:rsid w:val="00AC00C5"/>
    <w:rsid w:val="00AC0295"/>
    <w:rsid w:val="00AC3541"/>
    <w:rsid w:val="00AC3A1F"/>
    <w:rsid w:val="00AC3DA1"/>
    <w:rsid w:val="00AC4E12"/>
    <w:rsid w:val="00AD05A1"/>
    <w:rsid w:val="00AD2A67"/>
    <w:rsid w:val="00AD2B12"/>
    <w:rsid w:val="00AE02FD"/>
    <w:rsid w:val="00AE0591"/>
    <w:rsid w:val="00AE3255"/>
    <w:rsid w:val="00AE4147"/>
    <w:rsid w:val="00AE5D67"/>
    <w:rsid w:val="00AE68FB"/>
    <w:rsid w:val="00AE6C87"/>
    <w:rsid w:val="00AF14E7"/>
    <w:rsid w:val="00B05C83"/>
    <w:rsid w:val="00B101F3"/>
    <w:rsid w:val="00B10980"/>
    <w:rsid w:val="00B16D89"/>
    <w:rsid w:val="00B20D58"/>
    <w:rsid w:val="00B31D70"/>
    <w:rsid w:val="00B35345"/>
    <w:rsid w:val="00B358AE"/>
    <w:rsid w:val="00B43E98"/>
    <w:rsid w:val="00B46159"/>
    <w:rsid w:val="00B50C9D"/>
    <w:rsid w:val="00B50E11"/>
    <w:rsid w:val="00B610FA"/>
    <w:rsid w:val="00B633C7"/>
    <w:rsid w:val="00B63818"/>
    <w:rsid w:val="00B67284"/>
    <w:rsid w:val="00B67F62"/>
    <w:rsid w:val="00B7662C"/>
    <w:rsid w:val="00B779FF"/>
    <w:rsid w:val="00B77BE1"/>
    <w:rsid w:val="00B80AFA"/>
    <w:rsid w:val="00B81E0C"/>
    <w:rsid w:val="00B844B4"/>
    <w:rsid w:val="00B9061E"/>
    <w:rsid w:val="00B910F9"/>
    <w:rsid w:val="00B913F0"/>
    <w:rsid w:val="00B93599"/>
    <w:rsid w:val="00B9618B"/>
    <w:rsid w:val="00BA0188"/>
    <w:rsid w:val="00BA15F8"/>
    <w:rsid w:val="00BA4A1D"/>
    <w:rsid w:val="00BA6D4D"/>
    <w:rsid w:val="00BB1FD0"/>
    <w:rsid w:val="00BB2C52"/>
    <w:rsid w:val="00BB61E4"/>
    <w:rsid w:val="00BC0DFE"/>
    <w:rsid w:val="00BC1A5B"/>
    <w:rsid w:val="00BD1174"/>
    <w:rsid w:val="00BD1BF6"/>
    <w:rsid w:val="00BD2D30"/>
    <w:rsid w:val="00BD4DF3"/>
    <w:rsid w:val="00BD649C"/>
    <w:rsid w:val="00BD6D40"/>
    <w:rsid w:val="00BE493C"/>
    <w:rsid w:val="00BE4BD3"/>
    <w:rsid w:val="00BF4AC1"/>
    <w:rsid w:val="00C0420C"/>
    <w:rsid w:val="00C050E2"/>
    <w:rsid w:val="00C06E87"/>
    <w:rsid w:val="00C10D7F"/>
    <w:rsid w:val="00C142D6"/>
    <w:rsid w:val="00C15FD5"/>
    <w:rsid w:val="00C178EA"/>
    <w:rsid w:val="00C20672"/>
    <w:rsid w:val="00C224D9"/>
    <w:rsid w:val="00C22FD7"/>
    <w:rsid w:val="00C274EE"/>
    <w:rsid w:val="00C33401"/>
    <w:rsid w:val="00C359D6"/>
    <w:rsid w:val="00C35BD5"/>
    <w:rsid w:val="00C36452"/>
    <w:rsid w:val="00C36EFB"/>
    <w:rsid w:val="00C37031"/>
    <w:rsid w:val="00C3722A"/>
    <w:rsid w:val="00C423D2"/>
    <w:rsid w:val="00C45F0E"/>
    <w:rsid w:val="00C46C15"/>
    <w:rsid w:val="00C63628"/>
    <w:rsid w:val="00C63A44"/>
    <w:rsid w:val="00C6508A"/>
    <w:rsid w:val="00C658D8"/>
    <w:rsid w:val="00C710C0"/>
    <w:rsid w:val="00C73DB3"/>
    <w:rsid w:val="00C8348B"/>
    <w:rsid w:val="00C83795"/>
    <w:rsid w:val="00C9159A"/>
    <w:rsid w:val="00C93D91"/>
    <w:rsid w:val="00C97E6E"/>
    <w:rsid w:val="00CA3FFE"/>
    <w:rsid w:val="00CA486C"/>
    <w:rsid w:val="00CA7542"/>
    <w:rsid w:val="00CA798B"/>
    <w:rsid w:val="00CB073E"/>
    <w:rsid w:val="00CB1AD7"/>
    <w:rsid w:val="00CC0425"/>
    <w:rsid w:val="00CC2673"/>
    <w:rsid w:val="00CC463B"/>
    <w:rsid w:val="00CC5B6D"/>
    <w:rsid w:val="00CE0E4B"/>
    <w:rsid w:val="00CE2B7B"/>
    <w:rsid w:val="00CE51C4"/>
    <w:rsid w:val="00CF105B"/>
    <w:rsid w:val="00CF22A0"/>
    <w:rsid w:val="00CF251D"/>
    <w:rsid w:val="00CF38BC"/>
    <w:rsid w:val="00CF63B7"/>
    <w:rsid w:val="00CF711C"/>
    <w:rsid w:val="00D02A31"/>
    <w:rsid w:val="00D03086"/>
    <w:rsid w:val="00D030D0"/>
    <w:rsid w:val="00D060B5"/>
    <w:rsid w:val="00D10820"/>
    <w:rsid w:val="00D1102D"/>
    <w:rsid w:val="00D11E6F"/>
    <w:rsid w:val="00D12B27"/>
    <w:rsid w:val="00D1494F"/>
    <w:rsid w:val="00D1771F"/>
    <w:rsid w:val="00D215B0"/>
    <w:rsid w:val="00D23C92"/>
    <w:rsid w:val="00D248BC"/>
    <w:rsid w:val="00D27113"/>
    <w:rsid w:val="00D27EF0"/>
    <w:rsid w:val="00D3081C"/>
    <w:rsid w:val="00D30A76"/>
    <w:rsid w:val="00D45607"/>
    <w:rsid w:val="00D46003"/>
    <w:rsid w:val="00D52511"/>
    <w:rsid w:val="00D5385A"/>
    <w:rsid w:val="00D53B5C"/>
    <w:rsid w:val="00D55726"/>
    <w:rsid w:val="00D5705E"/>
    <w:rsid w:val="00D57A55"/>
    <w:rsid w:val="00D6164C"/>
    <w:rsid w:val="00D6218E"/>
    <w:rsid w:val="00D662A8"/>
    <w:rsid w:val="00D66661"/>
    <w:rsid w:val="00D66960"/>
    <w:rsid w:val="00D67F18"/>
    <w:rsid w:val="00D746A1"/>
    <w:rsid w:val="00D76DC9"/>
    <w:rsid w:val="00D813F3"/>
    <w:rsid w:val="00D81C2B"/>
    <w:rsid w:val="00D84930"/>
    <w:rsid w:val="00D87088"/>
    <w:rsid w:val="00D87BAE"/>
    <w:rsid w:val="00D9227B"/>
    <w:rsid w:val="00D930DE"/>
    <w:rsid w:val="00D974DF"/>
    <w:rsid w:val="00D97A27"/>
    <w:rsid w:val="00DA2129"/>
    <w:rsid w:val="00DB3C16"/>
    <w:rsid w:val="00DB7977"/>
    <w:rsid w:val="00DC19A6"/>
    <w:rsid w:val="00DC3177"/>
    <w:rsid w:val="00DD06DD"/>
    <w:rsid w:val="00DD4BA3"/>
    <w:rsid w:val="00DD5AEC"/>
    <w:rsid w:val="00DD61E4"/>
    <w:rsid w:val="00DD6BA8"/>
    <w:rsid w:val="00DD7C62"/>
    <w:rsid w:val="00DD7CED"/>
    <w:rsid w:val="00DE04C0"/>
    <w:rsid w:val="00DE1E1C"/>
    <w:rsid w:val="00DE34A0"/>
    <w:rsid w:val="00DE7B2C"/>
    <w:rsid w:val="00DF5867"/>
    <w:rsid w:val="00DF5A17"/>
    <w:rsid w:val="00E03925"/>
    <w:rsid w:val="00E0495B"/>
    <w:rsid w:val="00E04F88"/>
    <w:rsid w:val="00E079ED"/>
    <w:rsid w:val="00E10ED8"/>
    <w:rsid w:val="00E12FB9"/>
    <w:rsid w:val="00E140AC"/>
    <w:rsid w:val="00E1425E"/>
    <w:rsid w:val="00E16C4D"/>
    <w:rsid w:val="00E207D7"/>
    <w:rsid w:val="00E274FB"/>
    <w:rsid w:val="00E372B7"/>
    <w:rsid w:val="00E40ABE"/>
    <w:rsid w:val="00E42907"/>
    <w:rsid w:val="00E43397"/>
    <w:rsid w:val="00E47131"/>
    <w:rsid w:val="00E534E6"/>
    <w:rsid w:val="00E576C1"/>
    <w:rsid w:val="00E6192E"/>
    <w:rsid w:val="00E67777"/>
    <w:rsid w:val="00E67BD4"/>
    <w:rsid w:val="00E70B43"/>
    <w:rsid w:val="00E73A8E"/>
    <w:rsid w:val="00E76CCC"/>
    <w:rsid w:val="00E81577"/>
    <w:rsid w:val="00E854B6"/>
    <w:rsid w:val="00E85E86"/>
    <w:rsid w:val="00E916EA"/>
    <w:rsid w:val="00E93777"/>
    <w:rsid w:val="00E94CEC"/>
    <w:rsid w:val="00E966D4"/>
    <w:rsid w:val="00E967CF"/>
    <w:rsid w:val="00E96BC8"/>
    <w:rsid w:val="00E96CA1"/>
    <w:rsid w:val="00E96DB2"/>
    <w:rsid w:val="00EA34FA"/>
    <w:rsid w:val="00EA3DAA"/>
    <w:rsid w:val="00EA4D8B"/>
    <w:rsid w:val="00EA70E2"/>
    <w:rsid w:val="00EB2BFD"/>
    <w:rsid w:val="00EB2CD5"/>
    <w:rsid w:val="00EB7277"/>
    <w:rsid w:val="00EC5CEB"/>
    <w:rsid w:val="00EC67A2"/>
    <w:rsid w:val="00EC6CF9"/>
    <w:rsid w:val="00ED11A9"/>
    <w:rsid w:val="00ED1516"/>
    <w:rsid w:val="00ED1DC2"/>
    <w:rsid w:val="00ED2261"/>
    <w:rsid w:val="00ED3AA7"/>
    <w:rsid w:val="00ED456D"/>
    <w:rsid w:val="00ED5093"/>
    <w:rsid w:val="00ED5CCD"/>
    <w:rsid w:val="00ED7E23"/>
    <w:rsid w:val="00EE1DFB"/>
    <w:rsid w:val="00EE5E87"/>
    <w:rsid w:val="00EF0380"/>
    <w:rsid w:val="00EF1871"/>
    <w:rsid w:val="00EF5807"/>
    <w:rsid w:val="00EF597B"/>
    <w:rsid w:val="00EF6B1F"/>
    <w:rsid w:val="00F01D34"/>
    <w:rsid w:val="00F169FF"/>
    <w:rsid w:val="00F204F6"/>
    <w:rsid w:val="00F22BE9"/>
    <w:rsid w:val="00F22F36"/>
    <w:rsid w:val="00F2448D"/>
    <w:rsid w:val="00F26837"/>
    <w:rsid w:val="00F32F40"/>
    <w:rsid w:val="00F33A30"/>
    <w:rsid w:val="00F35902"/>
    <w:rsid w:val="00F37460"/>
    <w:rsid w:val="00F44394"/>
    <w:rsid w:val="00F475CB"/>
    <w:rsid w:val="00F555F6"/>
    <w:rsid w:val="00F55847"/>
    <w:rsid w:val="00F566A7"/>
    <w:rsid w:val="00F65319"/>
    <w:rsid w:val="00F653DB"/>
    <w:rsid w:val="00F67DA7"/>
    <w:rsid w:val="00F71854"/>
    <w:rsid w:val="00F736D7"/>
    <w:rsid w:val="00F7673E"/>
    <w:rsid w:val="00F7777C"/>
    <w:rsid w:val="00F84134"/>
    <w:rsid w:val="00F849EB"/>
    <w:rsid w:val="00F86D31"/>
    <w:rsid w:val="00F87023"/>
    <w:rsid w:val="00F900AC"/>
    <w:rsid w:val="00F904A0"/>
    <w:rsid w:val="00F90D2D"/>
    <w:rsid w:val="00F92D4B"/>
    <w:rsid w:val="00F96608"/>
    <w:rsid w:val="00FA2D9E"/>
    <w:rsid w:val="00FA4C8F"/>
    <w:rsid w:val="00FA7F5E"/>
    <w:rsid w:val="00FB009B"/>
    <w:rsid w:val="00FB1EBC"/>
    <w:rsid w:val="00FB222F"/>
    <w:rsid w:val="00FB2E48"/>
    <w:rsid w:val="00FB7646"/>
    <w:rsid w:val="00FC1729"/>
    <w:rsid w:val="00FC6C8D"/>
    <w:rsid w:val="00FD2B04"/>
    <w:rsid w:val="00FD6FD8"/>
    <w:rsid w:val="00FE27C2"/>
    <w:rsid w:val="00FE7378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0940"/>
  <w15:docId w15:val="{BF1BD5B6-CD7C-45D8-888B-19710689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B5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2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D6D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D40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BD6D4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0D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3BB"/>
  </w:style>
  <w:style w:type="paragraph" w:styleId="a7">
    <w:name w:val="footer"/>
    <w:basedOn w:val="a"/>
    <w:link w:val="a8"/>
    <w:uiPriority w:val="99"/>
    <w:unhideWhenUsed/>
    <w:rsid w:val="000D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3BB"/>
  </w:style>
  <w:style w:type="character" w:customStyle="1" w:styleId="CharStyle7">
    <w:name w:val="Char Style 7"/>
    <w:basedOn w:val="a0"/>
    <w:link w:val="Style6"/>
    <w:rsid w:val="00E81577"/>
    <w:rPr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"/>
    <w:rsid w:val="00E81577"/>
    <w:pPr>
      <w:widowControl w:val="0"/>
      <w:shd w:val="clear" w:color="auto" w:fill="FFFFFF"/>
      <w:spacing w:before="180" w:after="1260" w:line="0" w:lineRule="atLeast"/>
    </w:pPr>
    <w:rPr>
      <w:sz w:val="23"/>
      <w:szCs w:val="23"/>
    </w:rPr>
  </w:style>
  <w:style w:type="character" w:customStyle="1" w:styleId="CharStyle38">
    <w:name w:val="Char Style 38"/>
    <w:basedOn w:val="CharStyle7"/>
    <w:rsid w:val="00201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"/>
    </w:rPr>
  </w:style>
  <w:style w:type="character" w:customStyle="1" w:styleId="CharStyle43">
    <w:name w:val="Char Style 43"/>
    <w:basedOn w:val="CharStyle7"/>
    <w:rsid w:val="00645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"/>
    </w:rPr>
  </w:style>
  <w:style w:type="character" w:customStyle="1" w:styleId="CharStyle46">
    <w:name w:val="Char Style 46"/>
    <w:basedOn w:val="CharStyle7"/>
    <w:rsid w:val="00CC2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Деменева Татьяна Александровна</dc:creator>
  <cp:lastModifiedBy>User</cp:lastModifiedBy>
  <cp:revision>2</cp:revision>
  <dcterms:created xsi:type="dcterms:W3CDTF">2022-03-17T02:10:00Z</dcterms:created>
  <dcterms:modified xsi:type="dcterms:W3CDTF">2022-03-17T02:10:00Z</dcterms:modified>
</cp:coreProperties>
</file>